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F0E91" w:rsidRPr="006631BE" w:rsidTr="002F0E91">
        <w:tc>
          <w:tcPr>
            <w:tcW w:w="1135" w:type="dxa"/>
          </w:tcPr>
          <w:p w:rsidR="002F0E91" w:rsidRPr="006631BE" w:rsidRDefault="002F0E91" w:rsidP="002F0E91">
            <w:pPr>
              <w:rPr>
                <w:b/>
                <w:u w:val="single"/>
                <w:lang w:val="uk-UA"/>
              </w:rPr>
            </w:pPr>
            <w:r w:rsidRPr="006631BE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508136930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2F0E91" w:rsidRPr="006631BE" w:rsidTr="002F0E91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6631BE">
                    <w:rPr>
                      <w:rFonts w:eastAsia="Times New Roman"/>
                      <w:b/>
                      <w:lang w:val="uk-UA"/>
                    </w:rPr>
                    <w:t>УКРАЇНА</w:t>
                  </w:r>
                </w:p>
                <w:p w:rsidR="002F0E91" w:rsidRPr="006631BE" w:rsidRDefault="002F0E91" w:rsidP="002F0E91">
                  <w:pPr>
                    <w:pStyle w:val="8"/>
                    <w:rPr>
                      <w:rFonts w:eastAsia="Times New Roman"/>
                      <w:sz w:val="24"/>
                      <w:szCs w:val="24"/>
                      <w:lang w:val="uk-UA"/>
                    </w:rPr>
                  </w:pPr>
                  <w:r w:rsidRPr="006631BE">
                    <w:rPr>
                      <w:rFonts w:eastAsia="Times New Roman"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2F0E91" w:rsidRPr="006631BE" w:rsidRDefault="002F0E91" w:rsidP="002F0E91">
                  <w:pPr>
                    <w:pStyle w:val="8"/>
                    <w:rPr>
                      <w:rFonts w:eastAsia="Times New Roman"/>
                      <w:sz w:val="24"/>
                      <w:szCs w:val="24"/>
                      <w:lang w:val="uk-UA"/>
                    </w:rPr>
                  </w:pPr>
                  <w:r w:rsidRPr="006631BE">
                    <w:rPr>
                      <w:rFonts w:eastAsia="Times New Roman"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6631BE">
                    <w:rPr>
                      <w:rFonts w:eastAsia="Times New Roman"/>
                      <w:b/>
                      <w:lang w:val="uk-UA"/>
                    </w:rPr>
                    <w:t>ХАРКІВСЬКОЇ ОБЛАСТІ</w:t>
                  </w: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6631BE">
                    <w:rPr>
                      <w:rFonts w:eastAsia="Times New Roman"/>
                      <w:b/>
                      <w:lang w:val="uk-UA"/>
                    </w:rPr>
                    <w:t>ВИКОНАВЧИЙ КОМІТЕТ</w:t>
                  </w: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6631BE">
                    <w:rPr>
                      <w:rFonts w:eastAsia="Times New Roman"/>
                      <w:b/>
                      <w:lang w:val="uk-UA"/>
                    </w:rPr>
                    <w:t>АДМІНІСТРАЦІЯ ЛЕНІНСЬКОГО РАЙОНУ</w:t>
                  </w: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6631BE">
                    <w:rPr>
                      <w:rFonts w:eastAsia="Times New Roman"/>
                      <w:b/>
                      <w:lang w:val="uk-UA"/>
                    </w:rPr>
                    <w:t>УПРАВЛІННЯ ОСВІТИ</w:t>
                  </w: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6631BE">
                    <w:rPr>
                      <w:rFonts w:eastAsia="Times New Roman"/>
                      <w:b/>
                      <w:lang w:val="uk-UA"/>
                    </w:rPr>
                    <w:t>УКРАИНА</w:t>
                  </w: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6631BE">
                    <w:rPr>
                      <w:rFonts w:eastAsia="Times New Roman"/>
                      <w:b/>
                      <w:lang w:val="uk-UA"/>
                    </w:rPr>
                    <w:t>ХАРЬКОВСКИЙ ГОРОДСКОЙ СОВЕТ</w:t>
                  </w: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6631BE">
                    <w:rPr>
                      <w:rFonts w:eastAsia="Times New Roman"/>
                      <w:b/>
                      <w:lang w:val="uk-UA"/>
                    </w:rPr>
                    <w:t>ХАРЬКОВСКОЙ ОБЛАСТИ</w:t>
                  </w: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6631BE">
                    <w:rPr>
                      <w:rFonts w:eastAsia="Times New Roman"/>
                      <w:b/>
                      <w:lang w:val="uk-UA"/>
                    </w:rPr>
                    <w:t>ИСПОЛНИТЕЛЬНЫЙ КОМИТЕТ</w:t>
                  </w: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6631BE">
                    <w:rPr>
                      <w:rFonts w:eastAsia="Times New Roman"/>
                      <w:b/>
                      <w:lang w:val="uk-UA"/>
                    </w:rPr>
                    <w:t>АДМИНИСТРАЦИЯ</w:t>
                  </w: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6631BE">
                    <w:rPr>
                      <w:rFonts w:eastAsia="Times New Roman"/>
                      <w:b/>
                      <w:lang w:val="uk-UA"/>
                    </w:rPr>
                    <w:t>ЛЕНИНСКОГО РАЙОНА</w:t>
                  </w: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6631BE">
                    <w:rPr>
                      <w:rFonts w:eastAsia="Times New Roman"/>
                      <w:b/>
                      <w:lang w:val="uk-UA"/>
                    </w:rPr>
                    <w:t>УПРАВЛЕНИЕ ОБРАЗОВАНИЯ</w:t>
                  </w: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2F0E91" w:rsidRPr="006631BE" w:rsidRDefault="002F0E91" w:rsidP="002F0E91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2F0E91" w:rsidRPr="006631BE" w:rsidRDefault="002F0E91" w:rsidP="002F0E9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2F0E91" w:rsidRPr="006631BE" w:rsidRDefault="00EC733B" w:rsidP="002F0E91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E91" w:rsidRPr="006631BE" w:rsidTr="002F0E91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0E91" w:rsidRPr="006631BE" w:rsidRDefault="002F0E91" w:rsidP="002F0E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0E91" w:rsidRPr="006631BE" w:rsidRDefault="002F0E91" w:rsidP="002F0E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0E91" w:rsidRPr="006631BE" w:rsidRDefault="002F0E91" w:rsidP="002F0E91">
            <w:pPr>
              <w:rPr>
                <w:b/>
                <w:u w:val="single"/>
                <w:lang w:val="uk-UA"/>
              </w:rPr>
            </w:pPr>
          </w:p>
        </w:tc>
      </w:tr>
    </w:tbl>
    <w:p w:rsidR="002F0E91" w:rsidRPr="006631BE" w:rsidRDefault="002F0E91" w:rsidP="002F0E91">
      <w:pPr>
        <w:rPr>
          <w:sz w:val="28"/>
          <w:szCs w:val="28"/>
          <w:lang w:val="uk-UA"/>
        </w:rPr>
      </w:pPr>
    </w:p>
    <w:p w:rsidR="002F0E91" w:rsidRPr="006631BE" w:rsidRDefault="002F0E91" w:rsidP="002F0E91">
      <w:pPr>
        <w:jc w:val="center"/>
        <w:rPr>
          <w:sz w:val="28"/>
          <w:szCs w:val="28"/>
          <w:lang w:val="uk-UA"/>
        </w:rPr>
      </w:pPr>
    </w:p>
    <w:p w:rsidR="002F0E91" w:rsidRPr="006631BE" w:rsidRDefault="002F0E91" w:rsidP="002F0E91">
      <w:pPr>
        <w:jc w:val="center"/>
        <w:rPr>
          <w:b/>
          <w:sz w:val="32"/>
          <w:szCs w:val="32"/>
          <w:lang w:val="uk-UA"/>
        </w:rPr>
      </w:pPr>
      <w:r w:rsidRPr="006631BE">
        <w:rPr>
          <w:b/>
          <w:sz w:val="32"/>
          <w:szCs w:val="32"/>
          <w:lang w:val="uk-UA"/>
        </w:rPr>
        <w:t xml:space="preserve">Н А К А З </w:t>
      </w:r>
    </w:p>
    <w:p w:rsidR="002F0E91" w:rsidRDefault="002F0E91" w:rsidP="002F0E91">
      <w:pPr>
        <w:jc w:val="center"/>
        <w:rPr>
          <w:b/>
          <w:sz w:val="28"/>
          <w:szCs w:val="28"/>
          <w:lang w:val="uk-UA"/>
        </w:rPr>
      </w:pPr>
    </w:p>
    <w:p w:rsidR="00A74867" w:rsidRPr="00AE76FA" w:rsidRDefault="00A74867" w:rsidP="002F0E91">
      <w:pPr>
        <w:jc w:val="center"/>
        <w:rPr>
          <w:b/>
          <w:sz w:val="28"/>
          <w:szCs w:val="28"/>
          <w:lang w:val="uk-UA"/>
        </w:rPr>
      </w:pPr>
    </w:p>
    <w:p w:rsidR="002F0E91" w:rsidRPr="00AE76FA" w:rsidRDefault="00AE76FA" w:rsidP="002F0E91">
      <w:pPr>
        <w:rPr>
          <w:sz w:val="28"/>
          <w:szCs w:val="28"/>
          <w:lang w:val="uk-UA"/>
        </w:rPr>
      </w:pPr>
      <w:r w:rsidRPr="00AE76FA">
        <w:rPr>
          <w:sz w:val="28"/>
          <w:szCs w:val="28"/>
          <w:lang w:val="uk-UA"/>
        </w:rPr>
        <w:t>02.11</w:t>
      </w:r>
      <w:r w:rsidR="002F0E91" w:rsidRPr="00AE76FA">
        <w:rPr>
          <w:sz w:val="28"/>
          <w:szCs w:val="28"/>
          <w:lang w:val="uk-UA"/>
        </w:rPr>
        <w:t>.201</w:t>
      </w:r>
      <w:r w:rsidR="00257C49" w:rsidRPr="00AE76FA">
        <w:rPr>
          <w:sz w:val="28"/>
          <w:szCs w:val="28"/>
          <w:lang w:val="uk-UA"/>
        </w:rPr>
        <w:t>5</w:t>
      </w:r>
      <w:r w:rsidR="002F0E91" w:rsidRPr="00AE76FA">
        <w:rPr>
          <w:sz w:val="28"/>
          <w:szCs w:val="28"/>
          <w:lang w:val="uk-UA"/>
        </w:rPr>
        <w:tab/>
      </w:r>
      <w:r w:rsidR="002F0E91" w:rsidRPr="00AE76FA">
        <w:rPr>
          <w:sz w:val="28"/>
          <w:szCs w:val="28"/>
          <w:lang w:val="uk-UA"/>
        </w:rPr>
        <w:tab/>
      </w:r>
      <w:r w:rsidR="002F0E91" w:rsidRPr="00AE76FA">
        <w:rPr>
          <w:sz w:val="28"/>
          <w:szCs w:val="28"/>
          <w:lang w:val="uk-UA"/>
        </w:rPr>
        <w:tab/>
      </w:r>
      <w:r w:rsidR="002F0E91" w:rsidRPr="00AE76FA">
        <w:rPr>
          <w:sz w:val="28"/>
          <w:szCs w:val="28"/>
          <w:lang w:val="uk-UA"/>
        </w:rPr>
        <w:tab/>
      </w:r>
      <w:r w:rsidR="002F0E91" w:rsidRPr="00AE76FA">
        <w:rPr>
          <w:sz w:val="28"/>
          <w:szCs w:val="28"/>
          <w:lang w:val="uk-UA"/>
        </w:rPr>
        <w:tab/>
      </w:r>
      <w:r w:rsidR="002F0E91" w:rsidRPr="00AE76FA">
        <w:rPr>
          <w:sz w:val="28"/>
          <w:szCs w:val="28"/>
          <w:lang w:val="uk-UA"/>
        </w:rPr>
        <w:tab/>
      </w:r>
      <w:r w:rsidR="002F0E91" w:rsidRPr="00AE76FA">
        <w:rPr>
          <w:sz w:val="28"/>
          <w:szCs w:val="28"/>
          <w:lang w:val="uk-UA"/>
        </w:rPr>
        <w:tab/>
      </w:r>
      <w:r w:rsidR="002F0E91" w:rsidRPr="00AE76FA">
        <w:rPr>
          <w:sz w:val="28"/>
          <w:szCs w:val="28"/>
          <w:lang w:val="uk-UA"/>
        </w:rPr>
        <w:tab/>
      </w:r>
      <w:r w:rsidR="002F0E91" w:rsidRPr="00AE76FA">
        <w:rPr>
          <w:sz w:val="28"/>
          <w:szCs w:val="28"/>
          <w:lang w:val="uk-UA"/>
        </w:rPr>
        <w:tab/>
      </w:r>
      <w:r w:rsidR="002F0E91" w:rsidRPr="00AE76FA">
        <w:rPr>
          <w:sz w:val="28"/>
          <w:szCs w:val="28"/>
          <w:lang w:val="uk-UA"/>
        </w:rPr>
        <w:tab/>
      </w:r>
      <w:r w:rsidR="002F0E91" w:rsidRPr="00AE76FA">
        <w:rPr>
          <w:sz w:val="28"/>
          <w:szCs w:val="28"/>
          <w:lang w:val="uk-UA"/>
        </w:rPr>
        <w:tab/>
      </w:r>
      <w:r w:rsidR="004B15D2" w:rsidRPr="00AE76FA">
        <w:rPr>
          <w:sz w:val="28"/>
          <w:szCs w:val="28"/>
          <w:lang w:val="uk-UA"/>
        </w:rPr>
        <w:t xml:space="preserve">№ </w:t>
      </w:r>
      <w:r w:rsidRPr="00AE76FA">
        <w:rPr>
          <w:sz w:val="28"/>
          <w:szCs w:val="28"/>
          <w:lang w:val="uk-UA"/>
        </w:rPr>
        <w:t>249</w:t>
      </w:r>
    </w:p>
    <w:p w:rsidR="002F0E91" w:rsidRPr="00AE76FA" w:rsidRDefault="002F0E91" w:rsidP="002F0E91">
      <w:pPr>
        <w:rPr>
          <w:sz w:val="28"/>
          <w:szCs w:val="28"/>
          <w:lang w:val="uk-UA"/>
        </w:rPr>
      </w:pPr>
    </w:p>
    <w:p w:rsidR="00EC55C8" w:rsidRDefault="004B15D2" w:rsidP="00A74867">
      <w:pPr>
        <w:pStyle w:val="9"/>
        <w:spacing w:before="0" w:after="0"/>
        <w:ind w:right="408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77D1">
        <w:rPr>
          <w:rFonts w:ascii="Times New Roman" w:hAnsi="Times New Roman"/>
          <w:sz w:val="28"/>
          <w:szCs w:val="28"/>
          <w:lang w:val="uk-UA"/>
        </w:rPr>
        <w:t xml:space="preserve">Про вивчення стану організації харчування учнів </w:t>
      </w:r>
      <w:r w:rsidR="00EC55C8">
        <w:rPr>
          <w:rFonts w:ascii="Times New Roman" w:hAnsi="Times New Roman"/>
          <w:sz w:val="28"/>
          <w:szCs w:val="28"/>
          <w:lang w:val="uk-UA"/>
        </w:rPr>
        <w:t>Харківської загальноосвітньої школи ІІ-ІІІ ступенів № 69 Харківської міської ради Харківської області</w:t>
      </w:r>
    </w:p>
    <w:p w:rsidR="004B15D2" w:rsidRPr="00CA77D1" w:rsidRDefault="004B15D2" w:rsidP="004B15D2">
      <w:pPr>
        <w:rPr>
          <w:sz w:val="28"/>
          <w:szCs w:val="28"/>
          <w:lang w:val="uk-UA"/>
        </w:rPr>
      </w:pPr>
    </w:p>
    <w:p w:rsidR="00EC55C8" w:rsidRPr="004B5B4E" w:rsidRDefault="00EC55C8" w:rsidP="00EC55C8">
      <w:pPr>
        <w:pStyle w:val="9"/>
        <w:ind w:right="14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5B4E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26.08.2002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 xml:space="preserve">1243 «Про невідкладні питання діяльності дошкільних та </w:t>
      </w:r>
      <w:proofErr w:type="spellStart"/>
      <w:r w:rsidRPr="004B5B4E">
        <w:rPr>
          <w:rFonts w:ascii="Times New Roman" w:hAnsi="Times New Roman"/>
          <w:sz w:val="28"/>
          <w:szCs w:val="28"/>
          <w:lang w:val="uk-UA"/>
        </w:rPr>
        <w:t>інтернатних</w:t>
      </w:r>
      <w:proofErr w:type="spellEnd"/>
      <w:r w:rsidRPr="004B5B4E">
        <w:rPr>
          <w:rFonts w:ascii="Times New Roman" w:hAnsi="Times New Roman"/>
          <w:sz w:val="28"/>
          <w:szCs w:val="28"/>
          <w:lang w:val="uk-UA"/>
        </w:rPr>
        <w:t xml:space="preserve"> навчальних закладів»,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4B5B4E">
        <w:rPr>
          <w:rFonts w:ascii="Times New Roman" w:hAnsi="Times New Roman"/>
          <w:sz w:val="28"/>
          <w:szCs w:val="28"/>
          <w:lang w:val="uk-UA"/>
        </w:rPr>
        <w:t>19.06.2002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>856 «Про організацію харчування окремих категорій учнів у загальноосвітніх навчальних закладах»,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5B4E">
        <w:rPr>
          <w:rFonts w:ascii="Times New Roman" w:hAnsi="Times New Roman"/>
          <w:sz w:val="28"/>
          <w:szCs w:val="28"/>
          <w:lang w:val="uk-UA"/>
        </w:rPr>
        <w:t xml:space="preserve"> 22.11.2004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>1591 «Про затвердження норм харчування у навчальних та оздоровчих закладах» (зі змінами), від 02.02.2011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>116 «Про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>затвердження Порядку надання послуг з харчування дітей у дошкільних, учнів у</w:t>
      </w:r>
      <w:r>
        <w:rPr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>загальноосвітніх та професійно-технічних навчальних закладах, операції з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>надання яких звільняються від обкладення податком на додану вартість»; наказу Міністерства освіти і науки України від 21.11.2002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>667 «Про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 xml:space="preserve">затвердження Порядку встановлення плати для батьків за перебування дітей у державних і комунальних дошкільних та </w:t>
      </w:r>
      <w:proofErr w:type="spellStart"/>
      <w:r w:rsidRPr="004B5B4E">
        <w:rPr>
          <w:rFonts w:ascii="Times New Roman" w:hAnsi="Times New Roman"/>
          <w:sz w:val="28"/>
          <w:szCs w:val="28"/>
          <w:lang w:val="uk-UA"/>
        </w:rPr>
        <w:t>інтернатних</w:t>
      </w:r>
      <w:proofErr w:type="spellEnd"/>
      <w:r w:rsidRPr="004B5B4E">
        <w:rPr>
          <w:rFonts w:ascii="Times New Roman" w:hAnsi="Times New Roman"/>
          <w:sz w:val="28"/>
          <w:szCs w:val="28"/>
          <w:lang w:val="uk-UA"/>
        </w:rPr>
        <w:t xml:space="preserve"> навчальних закладах» (зі змінами), спільних наказів Міністерства охорони здоров’я України та Міністерства освіти і науки України від 01.06.2005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>242/329 «Про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>затвердження Порядку організації харчування дітей у навчальних та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>оздоровчих закладах», від 26.02.2013 № 202/227 «</w:t>
      </w:r>
      <w:r w:rsidRPr="004B5B4E">
        <w:rPr>
          <w:rFonts w:ascii="Times New Roman" w:hAnsi="Times New Roman"/>
          <w:bCs/>
          <w:sz w:val="28"/>
          <w:szCs w:val="28"/>
          <w:lang w:val="uk-UA"/>
        </w:rPr>
        <w:t>Про затвердження Змін до</w:t>
      </w:r>
      <w:r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bCs/>
          <w:sz w:val="28"/>
          <w:szCs w:val="28"/>
          <w:lang w:val="uk-UA"/>
        </w:rPr>
        <w:t>Інструкції з</w:t>
      </w:r>
      <w:r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bCs/>
          <w:sz w:val="28"/>
          <w:szCs w:val="28"/>
          <w:lang w:val="uk-UA"/>
        </w:rPr>
        <w:t>організації харчування дітей у дошкільних навчальних закладах</w:t>
      </w:r>
      <w:r w:rsidRPr="004B5B4E">
        <w:rPr>
          <w:rFonts w:ascii="Times New Roman" w:hAnsi="Times New Roman"/>
          <w:sz w:val="28"/>
          <w:szCs w:val="28"/>
          <w:lang w:val="uk-UA"/>
        </w:rPr>
        <w:t>», від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>15.08.2006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>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5B4E">
        <w:rPr>
          <w:rFonts w:ascii="Times New Roman" w:hAnsi="Times New Roman"/>
          <w:sz w:val="28"/>
          <w:szCs w:val="28"/>
          <w:lang w:val="uk-UA"/>
        </w:rPr>
        <w:t xml:space="preserve">265 «Про затвердження Методичних рекомендацій з </w:t>
      </w:r>
      <w:r w:rsidRPr="004B5B4E">
        <w:rPr>
          <w:rFonts w:ascii="Times New Roman" w:hAnsi="Times New Roman"/>
          <w:sz w:val="28"/>
          <w:szCs w:val="28"/>
          <w:lang w:val="uk-UA"/>
        </w:rPr>
        <w:lastRenderedPageBreak/>
        <w:t>організації харчування учнів у загальноосвітніх навчальних закладах»,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4B5B4E">
        <w:rPr>
          <w:rFonts w:ascii="Times New Roman" w:hAnsi="Times New Roman"/>
          <w:sz w:val="28"/>
          <w:szCs w:val="28"/>
          <w:lang w:val="uk-UA"/>
        </w:rPr>
        <w:t>ДСанПіН</w:t>
      </w:r>
      <w:proofErr w:type="spellEnd"/>
      <w:r w:rsidRPr="004B5B4E">
        <w:rPr>
          <w:rFonts w:ascii="Times New Roman" w:hAnsi="Times New Roman"/>
          <w:sz w:val="28"/>
          <w:szCs w:val="28"/>
          <w:lang w:val="uk-UA"/>
        </w:rPr>
        <w:t xml:space="preserve"> 5.5.2.008-01),</w:t>
      </w:r>
      <w:r w:rsidRPr="004B5B4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Державних санітарних норм та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 </w:t>
      </w:r>
      <w:r w:rsidRPr="004B5B4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правил «Влаштування, обладнання, утримання дошкільних навчальних закладів та організації життєдіяльності дітей»,</w:t>
      </w:r>
      <w:r w:rsidRPr="004B5B4E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D25F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7874">
        <w:rPr>
          <w:rFonts w:ascii="Times New Roman" w:hAnsi="Times New Roman"/>
          <w:sz w:val="28"/>
          <w:szCs w:val="28"/>
          <w:lang w:val="uk-UA"/>
        </w:rPr>
        <w:t>37 сесії Харківської міської ради 6 скликання від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47874">
        <w:rPr>
          <w:rFonts w:ascii="Times New Roman" w:hAnsi="Times New Roman"/>
          <w:sz w:val="28"/>
          <w:szCs w:val="28"/>
          <w:lang w:val="uk-UA"/>
        </w:rPr>
        <w:t>21.01.2015 №</w:t>
      </w:r>
      <w:r>
        <w:rPr>
          <w:rFonts w:ascii="Times New Roman" w:hAnsi="Times New Roman"/>
          <w:sz w:val="28"/>
          <w:szCs w:val="28"/>
          <w:lang w:val="uk-UA"/>
        </w:rPr>
        <w:t> 1799</w:t>
      </w:r>
      <w:r w:rsidRPr="00B47874">
        <w:rPr>
          <w:rFonts w:ascii="Times New Roman" w:hAnsi="Times New Roman"/>
          <w:sz w:val="28"/>
          <w:szCs w:val="28"/>
          <w:lang w:val="uk-UA"/>
        </w:rPr>
        <w:t>/15 «Про внесення змін до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47874">
        <w:rPr>
          <w:rFonts w:ascii="Times New Roman" w:hAnsi="Times New Roman"/>
          <w:sz w:val="28"/>
          <w:szCs w:val="28"/>
          <w:lang w:val="uk-UA"/>
        </w:rPr>
        <w:t>міської Програми «Дитяче харчування» на 2012-2015 роки», рішен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47874">
        <w:rPr>
          <w:rFonts w:ascii="Times New Roman" w:hAnsi="Times New Roman"/>
          <w:sz w:val="28"/>
          <w:szCs w:val="28"/>
          <w:lang w:val="uk-UA"/>
        </w:rPr>
        <w:t xml:space="preserve"> виконавчого комітету Харківської міської ради від 04.02.2015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47874">
        <w:rPr>
          <w:rFonts w:ascii="Times New Roman" w:hAnsi="Times New Roman"/>
          <w:sz w:val="28"/>
          <w:szCs w:val="28"/>
          <w:lang w:val="uk-UA"/>
        </w:rPr>
        <w:t>23 «Про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47874">
        <w:rPr>
          <w:rFonts w:ascii="Times New Roman" w:hAnsi="Times New Roman"/>
          <w:sz w:val="28"/>
          <w:szCs w:val="28"/>
          <w:lang w:val="uk-UA"/>
        </w:rPr>
        <w:t xml:space="preserve">організацію </w:t>
      </w:r>
      <w:r w:rsidRPr="00611D86">
        <w:rPr>
          <w:rFonts w:ascii="Times New Roman" w:hAnsi="Times New Roman"/>
          <w:sz w:val="28"/>
          <w:szCs w:val="28"/>
          <w:lang w:val="uk-UA"/>
        </w:rPr>
        <w:t>харчування учнів та вихованців навчальних закладів системи освіти м. Харкова у</w:t>
      </w:r>
      <w:r w:rsidRPr="00611D86">
        <w:rPr>
          <w:lang w:val="uk-UA"/>
        </w:rPr>
        <w:t> </w:t>
      </w:r>
      <w:r w:rsidRPr="00611D86">
        <w:rPr>
          <w:rFonts w:ascii="Times New Roman" w:hAnsi="Times New Roman"/>
          <w:sz w:val="28"/>
          <w:szCs w:val="28"/>
          <w:lang w:val="uk-UA"/>
        </w:rPr>
        <w:t xml:space="preserve">2015 році», від 22.04.2015 № 242 </w:t>
      </w:r>
      <w:r>
        <w:rPr>
          <w:rFonts w:ascii="Times New Roman" w:hAnsi="Times New Roman"/>
          <w:sz w:val="28"/>
          <w:szCs w:val="28"/>
          <w:lang w:val="uk-UA"/>
        </w:rPr>
        <w:t xml:space="preserve">та від </w:t>
      </w:r>
      <w:r w:rsidRPr="00611D86">
        <w:rPr>
          <w:rFonts w:ascii="Times New Roman" w:hAnsi="Times New Roman"/>
          <w:sz w:val="28"/>
          <w:szCs w:val="28"/>
          <w:lang w:val="uk-UA"/>
        </w:rPr>
        <w:t>02.09.2015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11D86">
        <w:rPr>
          <w:rFonts w:ascii="Times New Roman" w:hAnsi="Times New Roman"/>
          <w:sz w:val="28"/>
          <w:szCs w:val="28"/>
          <w:lang w:val="uk-UA"/>
        </w:rPr>
        <w:t>523 «Про внесення змін до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11D86">
        <w:rPr>
          <w:rFonts w:ascii="Times New Roman" w:hAnsi="Times New Roman"/>
          <w:sz w:val="28"/>
          <w:szCs w:val="28"/>
          <w:lang w:val="uk-UA"/>
        </w:rPr>
        <w:t>рішення  виконавчого комітету Харківської міської ради від 04.02.2015 № 23 «Про організацію харчування учнів та вихованців навчальних закладів системи освіти м. Харкова у 2015 році», наказів Департаменту освіти Харківської міської ради від 05.02.2015 №22 «Про організацію харчування учнів та вихованців навчальних закладів міста у 2015 році», від 27.04.2015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11D86">
        <w:rPr>
          <w:rFonts w:ascii="Times New Roman" w:hAnsi="Times New Roman"/>
          <w:sz w:val="28"/>
          <w:szCs w:val="28"/>
          <w:lang w:val="uk-UA"/>
        </w:rPr>
        <w:t xml:space="preserve">81 </w:t>
      </w:r>
      <w:r>
        <w:rPr>
          <w:rFonts w:ascii="Times New Roman" w:hAnsi="Times New Roman"/>
          <w:sz w:val="28"/>
          <w:szCs w:val="28"/>
          <w:lang w:val="uk-UA"/>
        </w:rPr>
        <w:t xml:space="preserve">та від </w:t>
      </w:r>
      <w:r w:rsidRPr="00611D86">
        <w:rPr>
          <w:rFonts w:ascii="Times New Roman" w:hAnsi="Times New Roman"/>
          <w:bCs/>
          <w:sz w:val="28"/>
          <w:szCs w:val="28"/>
          <w:lang w:val="uk-UA"/>
        </w:rPr>
        <w:t xml:space="preserve">03.09.2015 № 159 </w:t>
      </w:r>
      <w:r w:rsidRPr="00611D86">
        <w:rPr>
          <w:rFonts w:ascii="Times New Roman" w:hAnsi="Times New Roman"/>
          <w:sz w:val="28"/>
          <w:szCs w:val="28"/>
          <w:lang w:val="uk-UA"/>
        </w:rPr>
        <w:t>«</w:t>
      </w:r>
      <w:r w:rsidRPr="00611D86">
        <w:rPr>
          <w:rFonts w:ascii="Times New Roman" w:hAnsi="Times New Roman"/>
          <w:bCs/>
          <w:sz w:val="28"/>
          <w:szCs w:val="28"/>
          <w:lang w:val="uk-UA"/>
        </w:rPr>
        <w:t>Про внесення змін до наказу Департаменту освіти від 05.02.2015 № 22 «</w:t>
      </w:r>
      <w:r w:rsidRPr="00611D86">
        <w:rPr>
          <w:rFonts w:ascii="Times New Roman" w:hAnsi="Times New Roman"/>
          <w:sz w:val="28"/>
          <w:szCs w:val="28"/>
          <w:lang w:val="uk-UA"/>
        </w:rPr>
        <w:t>Про організацію харчування учнів та вихованців навчальних закладів міста у 2015 році</w:t>
      </w:r>
      <w:r w:rsidRPr="00611D86">
        <w:rPr>
          <w:rFonts w:ascii="Times New Roman" w:hAnsi="Times New Roman"/>
          <w:bCs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>наказу</w:t>
      </w:r>
      <w:r w:rsidRPr="00611D86">
        <w:rPr>
          <w:rFonts w:ascii="Times New Roman" w:hAnsi="Times New Roman"/>
          <w:sz w:val="28"/>
          <w:szCs w:val="28"/>
          <w:lang w:val="uk-UA"/>
        </w:rPr>
        <w:t xml:space="preserve"> Департаменту освіти </w:t>
      </w:r>
      <w:r>
        <w:rPr>
          <w:rFonts w:ascii="Times New Roman" w:hAnsi="Times New Roman"/>
          <w:sz w:val="28"/>
          <w:szCs w:val="28"/>
          <w:lang w:val="uk-UA"/>
        </w:rPr>
        <w:t>Харківської міської ради від 27.10.2015 № 219 «</w:t>
      </w:r>
      <w:r w:rsidRPr="00CA77D1">
        <w:rPr>
          <w:rFonts w:ascii="Times New Roman" w:hAnsi="Times New Roman"/>
          <w:sz w:val="28"/>
          <w:szCs w:val="28"/>
          <w:lang w:val="uk-UA"/>
        </w:rPr>
        <w:t>Про вивчення стану організації харчування вихованців дошкільних навчальних закладів та учнів загальноосвітніх навчальних закладів м. Харкова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611D86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визначення рівня якості харчування учнів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Харківської загальноосвітньої школи ІІ-ІІІ ступенів № 69 Харківської міської ради Харківської області»</w:t>
      </w:r>
      <w:r w:rsidR="00440BB2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– ХЗОШ № 69)</w:t>
      </w:r>
      <w:r w:rsidRPr="00611D86">
        <w:rPr>
          <w:rFonts w:ascii="Times New Roman" w:hAnsi="Times New Roman"/>
          <w:sz w:val="28"/>
          <w:szCs w:val="28"/>
          <w:lang w:val="uk-UA"/>
        </w:rPr>
        <w:t xml:space="preserve">, надання методичної допомоги адміністрації </w:t>
      </w:r>
      <w:r>
        <w:rPr>
          <w:rFonts w:ascii="Times New Roman" w:hAnsi="Times New Roman"/>
          <w:sz w:val="28"/>
          <w:szCs w:val="28"/>
          <w:lang w:val="uk-UA"/>
        </w:rPr>
        <w:t>школи</w:t>
      </w:r>
      <w:r w:rsidRPr="00611D86">
        <w:rPr>
          <w:rFonts w:ascii="Times New Roman" w:hAnsi="Times New Roman"/>
          <w:sz w:val="28"/>
          <w:szCs w:val="28"/>
          <w:lang w:val="uk-UA"/>
        </w:rPr>
        <w:t xml:space="preserve"> з питань організації  харчування</w:t>
      </w:r>
      <w:r w:rsidRPr="004B5B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15D2" w:rsidRPr="00CA77D1" w:rsidRDefault="004B15D2" w:rsidP="00627D80">
      <w:pPr>
        <w:tabs>
          <w:tab w:val="left" w:pos="4580"/>
        </w:tabs>
        <w:spacing w:line="360" w:lineRule="auto"/>
        <w:ind w:firstLine="57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4B15D2" w:rsidRPr="00CA77D1" w:rsidRDefault="004B15D2" w:rsidP="00627D80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A77D1">
        <w:rPr>
          <w:color w:val="000000"/>
          <w:sz w:val="28"/>
          <w:szCs w:val="28"/>
          <w:lang w:val="uk-UA"/>
        </w:rPr>
        <w:t>НАКАЗУЮ:</w:t>
      </w:r>
    </w:p>
    <w:p w:rsidR="004B15D2" w:rsidRDefault="004B15D2" w:rsidP="00627D80">
      <w:pPr>
        <w:widowControl w:val="0"/>
        <w:tabs>
          <w:tab w:val="left" w:pos="450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3579F" w:rsidRDefault="00440BB2" w:rsidP="00627D80">
      <w:pPr>
        <w:widowControl w:val="0"/>
        <w:numPr>
          <w:ilvl w:val="0"/>
          <w:numId w:val="38"/>
        </w:numPr>
        <w:tabs>
          <w:tab w:val="left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Методисту методичного центру управління освіти Волобуєвій Г.М.:</w:t>
      </w:r>
    </w:p>
    <w:p w:rsidR="004B15D2" w:rsidRDefault="004B15D2" w:rsidP="00627D80">
      <w:pPr>
        <w:pStyle w:val="a3"/>
        <w:widowControl w:val="0"/>
        <w:numPr>
          <w:ilvl w:val="1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F7C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Провести </w:t>
      </w:r>
      <w:r w:rsidR="00E37840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3F7C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ивчення стану організації харчування у </w:t>
      </w:r>
      <w:r w:rsidR="00440BB2">
        <w:rPr>
          <w:rFonts w:ascii="Times New Roman" w:hAnsi="Times New Roman"/>
          <w:color w:val="000000"/>
          <w:sz w:val="28"/>
          <w:szCs w:val="28"/>
          <w:lang w:val="uk-UA" w:eastAsia="ru-RU"/>
        </w:rPr>
        <w:t>ХЗОШ № 69</w:t>
      </w:r>
      <w:r w:rsidR="00F3579F" w:rsidRPr="003F7C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протокол</w:t>
      </w:r>
      <w:r w:rsidR="00440BB2">
        <w:rPr>
          <w:rFonts w:ascii="Times New Roman" w:hAnsi="Times New Roman"/>
          <w:color w:val="000000"/>
          <w:sz w:val="28"/>
          <w:szCs w:val="28"/>
          <w:lang w:val="uk-UA" w:eastAsia="ru-RU"/>
        </w:rPr>
        <w:t>ом</w:t>
      </w:r>
      <w:r w:rsidR="00F3579F" w:rsidRPr="003F7C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затвердженими наказом </w:t>
      </w:r>
      <w:r w:rsidR="003F7C47" w:rsidRPr="003F7C47">
        <w:rPr>
          <w:rFonts w:ascii="Times New Roman" w:hAnsi="Times New Roman"/>
          <w:color w:val="000000"/>
          <w:sz w:val="28"/>
          <w:szCs w:val="28"/>
          <w:lang w:val="uk-UA" w:eastAsia="ru-RU"/>
        </w:rPr>
        <w:t>Департаменту</w:t>
      </w:r>
      <w:r w:rsidR="00F3579F" w:rsidRPr="003F7C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Харківської міської ради від 26.02.2015 № 34</w:t>
      </w:r>
      <w:r w:rsidR="00440BB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(додається</w:t>
      </w:r>
      <w:r w:rsidR="003F7C47" w:rsidRPr="003F7C47"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 w:rsidRPr="003F7C4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440BB2" w:rsidRPr="00602375" w:rsidRDefault="00440BB2" w:rsidP="00440BB2">
      <w:pPr>
        <w:pStyle w:val="a3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602375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E7521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02375">
        <w:rPr>
          <w:rFonts w:ascii="Times New Roman" w:hAnsi="Times New Roman"/>
          <w:sz w:val="28"/>
          <w:szCs w:val="28"/>
          <w:lang w:val="uk-UA" w:eastAsia="ru-RU"/>
        </w:rPr>
        <w:t xml:space="preserve">.11.2015 </w:t>
      </w:r>
    </w:p>
    <w:p w:rsidR="004B15D2" w:rsidRPr="003F7C47" w:rsidRDefault="004B15D2" w:rsidP="00627D80">
      <w:pPr>
        <w:pStyle w:val="a3"/>
        <w:widowControl w:val="0"/>
        <w:numPr>
          <w:ilvl w:val="1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F7C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Надати до Департаменту освіти </w:t>
      </w:r>
      <w:r w:rsidR="004467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Харківської міської ради </w:t>
      </w:r>
      <w:r w:rsidRPr="003F7C47">
        <w:rPr>
          <w:rFonts w:ascii="Times New Roman" w:hAnsi="Times New Roman"/>
          <w:color w:val="000000"/>
          <w:sz w:val="28"/>
          <w:szCs w:val="28"/>
          <w:lang w:val="uk-UA" w:eastAsia="ru-RU"/>
        </w:rPr>
        <w:t>для узагальнення довідк</w:t>
      </w:r>
      <w:r w:rsidR="00440BB2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3F7C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 підсумками </w:t>
      </w:r>
      <w:r w:rsidR="00E37840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3F7C47">
        <w:rPr>
          <w:rFonts w:ascii="Times New Roman" w:hAnsi="Times New Roman"/>
          <w:color w:val="000000"/>
          <w:sz w:val="28"/>
          <w:szCs w:val="28"/>
          <w:lang w:val="uk-UA" w:eastAsia="ru-RU"/>
        </w:rPr>
        <w:t>ивчен</w:t>
      </w:r>
      <w:r w:rsidR="00440BB2">
        <w:rPr>
          <w:rFonts w:ascii="Times New Roman" w:hAnsi="Times New Roman"/>
          <w:color w:val="000000"/>
          <w:sz w:val="28"/>
          <w:szCs w:val="28"/>
          <w:lang w:val="uk-UA" w:eastAsia="ru-RU"/>
        </w:rPr>
        <w:t>ня стану організації харчування учнів ХЗОШ № 69.</w:t>
      </w:r>
    </w:p>
    <w:p w:rsidR="00440BB2" w:rsidRPr="00AD0184" w:rsidRDefault="00440BB2" w:rsidP="00440BB2">
      <w:pPr>
        <w:pStyle w:val="a3"/>
        <w:widowControl w:val="0"/>
        <w:tabs>
          <w:tab w:val="left" w:pos="567"/>
        </w:tabs>
        <w:ind w:left="36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0184">
        <w:rPr>
          <w:rFonts w:ascii="Times New Roman" w:hAnsi="Times New Roman"/>
          <w:color w:val="000000"/>
          <w:sz w:val="28"/>
          <w:szCs w:val="28"/>
          <w:lang w:val="uk-UA"/>
        </w:rPr>
        <w:t>До 19.11.2015</w:t>
      </w:r>
    </w:p>
    <w:p w:rsidR="00F3579F" w:rsidRDefault="00440BB2" w:rsidP="00627D80">
      <w:pPr>
        <w:widowControl w:val="0"/>
        <w:numPr>
          <w:ilvl w:val="0"/>
          <w:numId w:val="38"/>
        </w:numPr>
        <w:tabs>
          <w:tab w:val="left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Директору ХЗОШ № 69 </w:t>
      </w:r>
      <w:proofErr w:type="spellStart"/>
      <w:r>
        <w:rPr>
          <w:color w:val="000000"/>
          <w:sz w:val="28"/>
          <w:szCs w:val="28"/>
          <w:lang w:val="uk-UA"/>
        </w:rPr>
        <w:t>Йорховій</w:t>
      </w:r>
      <w:proofErr w:type="spellEnd"/>
      <w:r>
        <w:rPr>
          <w:color w:val="000000"/>
          <w:sz w:val="28"/>
          <w:szCs w:val="28"/>
          <w:lang w:val="uk-UA"/>
        </w:rPr>
        <w:t xml:space="preserve"> Л.В.:</w:t>
      </w:r>
    </w:p>
    <w:p w:rsidR="00F3579F" w:rsidRDefault="003E1E92" w:rsidP="00627D80">
      <w:pPr>
        <w:widowControl w:val="0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</w:t>
      </w:r>
      <w:r w:rsidR="00627D80">
        <w:rPr>
          <w:color w:val="000000"/>
          <w:sz w:val="28"/>
          <w:szCs w:val="28"/>
          <w:lang w:val="uk-UA"/>
        </w:rPr>
        <w:t xml:space="preserve"> Н</w:t>
      </w:r>
      <w:r w:rsidR="00F3579F">
        <w:rPr>
          <w:color w:val="000000"/>
          <w:sz w:val="28"/>
          <w:szCs w:val="28"/>
          <w:lang w:val="uk-UA"/>
        </w:rPr>
        <w:t>адати для перевірки документи, визна</w:t>
      </w:r>
      <w:r>
        <w:rPr>
          <w:color w:val="000000"/>
          <w:sz w:val="28"/>
          <w:szCs w:val="28"/>
          <w:lang w:val="uk-UA"/>
        </w:rPr>
        <w:t>чені протоколом.</w:t>
      </w:r>
    </w:p>
    <w:p w:rsidR="00F3579F" w:rsidRPr="00AD0184" w:rsidRDefault="003E1E92" w:rsidP="00627D80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2.2</w:t>
      </w:r>
      <w:r w:rsidR="00627D80">
        <w:rPr>
          <w:color w:val="000000"/>
          <w:sz w:val="28"/>
          <w:szCs w:val="28"/>
          <w:lang w:val="uk-UA"/>
        </w:rPr>
        <w:t>. З</w:t>
      </w:r>
      <w:r w:rsidR="00F3579F">
        <w:rPr>
          <w:color w:val="000000"/>
          <w:sz w:val="28"/>
          <w:szCs w:val="28"/>
          <w:lang w:val="uk-UA"/>
        </w:rPr>
        <w:t>абезпечити доступ до всіх приміщень</w:t>
      </w:r>
      <w:r w:rsidR="003F7C47">
        <w:rPr>
          <w:color w:val="000000"/>
          <w:sz w:val="28"/>
          <w:szCs w:val="28"/>
          <w:lang w:val="uk-UA"/>
        </w:rPr>
        <w:t xml:space="preserve">, що </w:t>
      </w:r>
      <w:r w:rsidR="00AD0184" w:rsidRPr="00AD0184">
        <w:rPr>
          <w:sz w:val="28"/>
          <w:szCs w:val="28"/>
          <w:lang w:val="uk-UA"/>
        </w:rPr>
        <w:t>використовуються у школі для</w:t>
      </w:r>
      <w:r w:rsidR="003F7C47" w:rsidRPr="00AD0184">
        <w:rPr>
          <w:sz w:val="28"/>
          <w:szCs w:val="28"/>
          <w:lang w:val="uk-UA"/>
        </w:rPr>
        <w:t xml:space="preserve"> організаці</w:t>
      </w:r>
      <w:r w:rsidR="00AD0184" w:rsidRPr="00AD0184">
        <w:rPr>
          <w:sz w:val="28"/>
          <w:szCs w:val="28"/>
          <w:lang w:val="uk-UA"/>
        </w:rPr>
        <w:t>ї</w:t>
      </w:r>
      <w:r w:rsidR="003F7C47" w:rsidRPr="00AD0184">
        <w:rPr>
          <w:sz w:val="28"/>
          <w:szCs w:val="28"/>
          <w:lang w:val="uk-UA"/>
        </w:rPr>
        <w:t xml:space="preserve"> харчування учнів</w:t>
      </w:r>
      <w:r w:rsidR="00AD0184" w:rsidRPr="00AD0184">
        <w:rPr>
          <w:sz w:val="28"/>
          <w:szCs w:val="28"/>
          <w:lang w:val="uk-UA"/>
        </w:rPr>
        <w:t>.</w:t>
      </w:r>
    </w:p>
    <w:p w:rsidR="003F7C47" w:rsidRPr="00602375" w:rsidRDefault="00602375" w:rsidP="00627D80">
      <w:pPr>
        <w:pStyle w:val="a3"/>
        <w:widowControl w:val="0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602375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C733B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02375">
        <w:rPr>
          <w:rFonts w:ascii="Times New Roman" w:hAnsi="Times New Roman"/>
          <w:sz w:val="28"/>
          <w:szCs w:val="28"/>
          <w:lang w:val="uk-UA" w:eastAsia="ru-RU"/>
        </w:rPr>
        <w:t>.11.2015</w:t>
      </w:r>
    </w:p>
    <w:p w:rsidR="003F7C47" w:rsidRPr="003F7C47" w:rsidRDefault="003F7C47" w:rsidP="00627D80">
      <w:pPr>
        <w:numPr>
          <w:ilvl w:val="0"/>
          <w:numId w:val="38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bookmarkStart w:id="0" w:name="Додаток"/>
      <w:r>
        <w:rPr>
          <w:sz w:val="28"/>
          <w:szCs w:val="28"/>
          <w:lang w:val="uk-UA"/>
        </w:rPr>
        <w:t>Завідувачу ЛКТО Зубахіну І.М. розмістити цей наказ на сайті управління освіти.</w:t>
      </w:r>
    </w:p>
    <w:p w:rsidR="004B15D2" w:rsidRPr="00602375" w:rsidRDefault="004B15D2" w:rsidP="00627D80">
      <w:pPr>
        <w:widowControl w:val="0"/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 w:rsidRPr="00602375">
        <w:rPr>
          <w:sz w:val="28"/>
          <w:szCs w:val="28"/>
          <w:lang w:val="uk-UA"/>
        </w:rPr>
        <w:t>До 0</w:t>
      </w:r>
      <w:r w:rsidR="00602375" w:rsidRPr="00602375">
        <w:rPr>
          <w:sz w:val="28"/>
          <w:szCs w:val="28"/>
          <w:lang w:val="uk-UA"/>
        </w:rPr>
        <w:t>3</w:t>
      </w:r>
      <w:r w:rsidRPr="00602375">
        <w:rPr>
          <w:sz w:val="28"/>
          <w:szCs w:val="28"/>
          <w:lang w:val="uk-UA"/>
        </w:rPr>
        <w:t>.</w:t>
      </w:r>
      <w:r w:rsidR="00602375" w:rsidRPr="00602375">
        <w:rPr>
          <w:sz w:val="28"/>
          <w:szCs w:val="28"/>
          <w:lang w:val="uk-UA"/>
        </w:rPr>
        <w:t>11</w:t>
      </w:r>
      <w:r w:rsidRPr="00602375">
        <w:rPr>
          <w:sz w:val="28"/>
          <w:szCs w:val="28"/>
          <w:lang w:val="uk-UA"/>
        </w:rPr>
        <w:t>.2015</w:t>
      </w:r>
    </w:p>
    <w:p w:rsidR="004B15D2" w:rsidRPr="003F7C47" w:rsidRDefault="004B15D2" w:rsidP="00627D80">
      <w:pPr>
        <w:widowControl w:val="0"/>
        <w:numPr>
          <w:ilvl w:val="0"/>
          <w:numId w:val="38"/>
        </w:numPr>
        <w:tabs>
          <w:tab w:val="left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3F7C47">
        <w:rPr>
          <w:color w:val="000000"/>
          <w:sz w:val="28"/>
          <w:szCs w:val="28"/>
          <w:lang w:val="uk-UA"/>
        </w:rPr>
        <w:t>Контроль за виконанням цього наказу  залишаю за собою.</w:t>
      </w:r>
    </w:p>
    <w:p w:rsidR="004B15D2" w:rsidRPr="00CA77D1" w:rsidRDefault="004B15D2" w:rsidP="00627D80">
      <w:pPr>
        <w:widowControl w:val="0"/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</w:p>
    <w:p w:rsidR="00440BB2" w:rsidRDefault="00440BB2" w:rsidP="00440BB2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3F7C4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:rsidR="004B15D2" w:rsidRPr="00CA77D1" w:rsidRDefault="003F7C47" w:rsidP="00440BB2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</w:t>
      </w:r>
      <w:r w:rsidR="004B15D2" w:rsidRPr="00CA77D1">
        <w:rPr>
          <w:sz w:val="28"/>
          <w:szCs w:val="28"/>
          <w:lang w:val="uk-UA"/>
        </w:rPr>
        <w:tab/>
      </w:r>
      <w:r w:rsidR="004B15D2">
        <w:rPr>
          <w:sz w:val="28"/>
          <w:szCs w:val="28"/>
          <w:lang w:val="uk-UA"/>
        </w:rPr>
        <w:tab/>
      </w:r>
      <w:r w:rsidR="00440BB2">
        <w:rPr>
          <w:sz w:val="28"/>
          <w:szCs w:val="28"/>
          <w:lang w:val="uk-UA"/>
        </w:rPr>
        <w:t>О.В. Матвєєва</w:t>
      </w:r>
      <w:r w:rsidR="004B15D2">
        <w:rPr>
          <w:sz w:val="28"/>
          <w:szCs w:val="28"/>
          <w:lang w:val="uk-UA"/>
        </w:rPr>
        <w:t xml:space="preserve"> </w:t>
      </w:r>
    </w:p>
    <w:p w:rsidR="004B15D2" w:rsidRDefault="004B15D2" w:rsidP="00627D80">
      <w:pPr>
        <w:widowControl w:val="0"/>
        <w:spacing w:line="360" w:lineRule="auto"/>
        <w:rPr>
          <w:sz w:val="28"/>
          <w:szCs w:val="28"/>
          <w:lang w:val="uk-UA"/>
        </w:rPr>
      </w:pPr>
    </w:p>
    <w:p w:rsidR="00627D80" w:rsidRPr="00627D80" w:rsidRDefault="00627D80" w:rsidP="00627D80">
      <w:pPr>
        <w:widowControl w:val="0"/>
        <w:spacing w:line="276" w:lineRule="auto"/>
        <w:rPr>
          <w:sz w:val="28"/>
          <w:szCs w:val="28"/>
          <w:lang w:val="uk-UA"/>
        </w:rPr>
      </w:pPr>
    </w:p>
    <w:p w:rsidR="004B15D2" w:rsidRPr="00627D80" w:rsidRDefault="00A74867" w:rsidP="00627D80">
      <w:pPr>
        <w:widowControl w:val="0"/>
        <w:rPr>
          <w:sz w:val="28"/>
          <w:szCs w:val="28"/>
          <w:lang w:val="uk-UA"/>
        </w:rPr>
      </w:pPr>
      <w:r w:rsidRPr="00627D80">
        <w:rPr>
          <w:sz w:val="28"/>
          <w:szCs w:val="28"/>
          <w:lang w:val="uk-UA"/>
        </w:rPr>
        <w:t>З наказом ознайомлен</w:t>
      </w:r>
      <w:r w:rsidR="00440BB2">
        <w:rPr>
          <w:sz w:val="28"/>
          <w:szCs w:val="28"/>
          <w:lang w:val="uk-UA"/>
        </w:rPr>
        <w:t>а</w:t>
      </w:r>
      <w:r w:rsidRPr="00627D80">
        <w:rPr>
          <w:sz w:val="28"/>
          <w:szCs w:val="28"/>
          <w:lang w:val="uk-UA"/>
        </w:rPr>
        <w:t>:</w:t>
      </w:r>
    </w:p>
    <w:p w:rsidR="00627D80" w:rsidRDefault="00A74867" w:rsidP="00627D80">
      <w:pPr>
        <w:widowControl w:val="0"/>
        <w:rPr>
          <w:sz w:val="28"/>
          <w:szCs w:val="28"/>
          <w:lang w:val="uk-UA"/>
        </w:rPr>
      </w:pPr>
      <w:r w:rsidRPr="00627D80">
        <w:rPr>
          <w:sz w:val="28"/>
          <w:szCs w:val="28"/>
          <w:lang w:val="uk-UA"/>
        </w:rPr>
        <w:t>Волобуєва Г.М.</w:t>
      </w:r>
    </w:p>
    <w:p w:rsidR="004B15D2" w:rsidRPr="00AD0184" w:rsidRDefault="00AD0184" w:rsidP="004B15D2">
      <w:pPr>
        <w:widowControl w:val="0"/>
        <w:spacing w:line="360" w:lineRule="auto"/>
        <w:rPr>
          <w:sz w:val="28"/>
          <w:szCs w:val="28"/>
          <w:lang w:val="uk-UA"/>
        </w:rPr>
      </w:pPr>
      <w:proofErr w:type="spellStart"/>
      <w:r w:rsidRPr="00AD0184">
        <w:rPr>
          <w:sz w:val="28"/>
          <w:szCs w:val="28"/>
          <w:lang w:val="uk-UA"/>
        </w:rPr>
        <w:t>Зубахін</w:t>
      </w:r>
      <w:proofErr w:type="spellEnd"/>
      <w:r w:rsidRPr="00AD0184">
        <w:rPr>
          <w:sz w:val="28"/>
          <w:szCs w:val="28"/>
          <w:lang w:val="uk-UA"/>
        </w:rPr>
        <w:t xml:space="preserve"> І.М.</w:t>
      </w:r>
    </w:p>
    <w:p w:rsidR="003F7C47" w:rsidRPr="00EC55C8" w:rsidRDefault="003F7C47" w:rsidP="004B15D2">
      <w:pPr>
        <w:widowContro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Волобуєва Г.М.</w:t>
      </w:r>
      <w:r w:rsidR="004B15D2" w:rsidRPr="00EC55C8">
        <w:rPr>
          <w:sz w:val="22"/>
          <w:szCs w:val="22"/>
          <w:lang w:val="uk-UA"/>
        </w:rPr>
        <w:t xml:space="preserve">                                                                                              </w:t>
      </w:r>
    </w:p>
    <w:p w:rsidR="00E06CB4" w:rsidRPr="003F7C47" w:rsidRDefault="003F7C47" w:rsidP="00440BB2">
      <w:pPr>
        <w:widowControl w:val="0"/>
        <w:ind w:firstLine="5103"/>
        <w:rPr>
          <w:sz w:val="28"/>
          <w:szCs w:val="28"/>
          <w:lang w:val="uk-UA"/>
        </w:rPr>
      </w:pPr>
      <w:r w:rsidRPr="00EC55C8">
        <w:rPr>
          <w:sz w:val="22"/>
          <w:szCs w:val="22"/>
          <w:lang w:val="uk-UA"/>
        </w:rPr>
        <w:br w:type="page"/>
      </w:r>
      <w:bookmarkEnd w:id="0"/>
      <w:r w:rsidR="00E06CB4" w:rsidRPr="003F7C47">
        <w:rPr>
          <w:sz w:val="28"/>
          <w:szCs w:val="28"/>
          <w:lang w:val="uk-UA"/>
        </w:rPr>
        <w:lastRenderedPageBreak/>
        <w:t xml:space="preserve">Додаток </w:t>
      </w:r>
      <w:r w:rsidR="00440BB2">
        <w:rPr>
          <w:sz w:val="28"/>
          <w:szCs w:val="28"/>
          <w:lang w:val="uk-UA"/>
        </w:rPr>
        <w:t>1</w:t>
      </w:r>
    </w:p>
    <w:p w:rsidR="00E06CB4" w:rsidRPr="003F7C47" w:rsidRDefault="00E06CB4" w:rsidP="00440BB2">
      <w:pPr>
        <w:pStyle w:val="a7"/>
        <w:widowControl w:val="0"/>
        <w:tabs>
          <w:tab w:val="left" w:pos="5812"/>
        </w:tabs>
        <w:ind w:left="5103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3F7C4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3F7C47">
        <w:rPr>
          <w:rFonts w:ascii="Times New Roman" w:hAnsi="Times New Roman"/>
          <w:bCs/>
          <w:sz w:val="28"/>
          <w:szCs w:val="28"/>
          <w:lang w:val="uk-UA"/>
        </w:rPr>
        <w:t>наказу управління  освіти</w:t>
      </w:r>
    </w:p>
    <w:p w:rsidR="00E06CB4" w:rsidRPr="003F7C47" w:rsidRDefault="00E06CB4" w:rsidP="00440BB2">
      <w:pPr>
        <w:pStyle w:val="a7"/>
        <w:widowControl w:val="0"/>
        <w:tabs>
          <w:tab w:val="left" w:pos="5812"/>
        </w:tabs>
        <w:ind w:left="5103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3F7C47">
        <w:rPr>
          <w:rFonts w:ascii="Times New Roman" w:hAnsi="Times New Roman"/>
          <w:bCs/>
          <w:sz w:val="28"/>
          <w:szCs w:val="28"/>
          <w:lang w:val="uk-UA"/>
        </w:rPr>
        <w:t>адміністрації Ленінського району</w:t>
      </w:r>
    </w:p>
    <w:p w:rsidR="00E06CB4" w:rsidRPr="003F7C47" w:rsidRDefault="00E06CB4" w:rsidP="00440BB2">
      <w:pPr>
        <w:pStyle w:val="a7"/>
        <w:widowControl w:val="0"/>
        <w:tabs>
          <w:tab w:val="left" w:pos="5812"/>
        </w:tabs>
        <w:ind w:left="5103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3F7C47">
        <w:rPr>
          <w:rFonts w:ascii="Times New Roman" w:hAnsi="Times New Roman"/>
          <w:bCs/>
          <w:sz w:val="28"/>
          <w:szCs w:val="28"/>
          <w:lang w:val="uk-UA"/>
        </w:rPr>
        <w:t>Харківської міської ради</w:t>
      </w:r>
    </w:p>
    <w:p w:rsidR="00E06CB4" w:rsidRPr="00602375" w:rsidRDefault="00E06CB4" w:rsidP="00440BB2">
      <w:pPr>
        <w:pStyle w:val="a7"/>
        <w:widowControl w:val="0"/>
        <w:tabs>
          <w:tab w:val="left" w:pos="5812"/>
        </w:tabs>
        <w:ind w:left="5103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3F7C47">
        <w:rPr>
          <w:rFonts w:ascii="Times New Roman" w:hAnsi="Times New Roman"/>
          <w:bCs/>
          <w:sz w:val="28"/>
          <w:szCs w:val="28"/>
          <w:lang w:val="uk-UA"/>
        </w:rPr>
        <w:t xml:space="preserve">від  </w:t>
      </w:r>
      <w:r w:rsidR="00602375" w:rsidRPr="00602375">
        <w:rPr>
          <w:rFonts w:ascii="Times New Roman" w:hAnsi="Times New Roman"/>
          <w:bCs/>
          <w:sz w:val="28"/>
          <w:szCs w:val="28"/>
          <w:lang w:val="uk-UA"/>
        </w:rPr>
        <w:t>02</w:t>
      </w:r>
      <w:r w:rsidRPr="00602375">
        <w:rPr>
          <w:rFonts w:ascii="Times New Roman" w:hAnsi="Times New Roman"/>
          <w:bCs/>
          <w:sz w:val="28"/>
          <w:szCs w:val="28"/>
          <w:lang w:val="uk-UA"/>
        </w:rPr>
        <w:t>.</w:t>
      </w:r>
      <w:r w:rsidR="00602375" w:rsidRPr="00602375">
        <w:rPr>
          <w:rFonts w:ascii="Times New Roman" w:hAnsi="Times New Roman"/>
          <w:bCs/>
          <w:sz w:val="28"/>
          <w:szCs w:val="28"/>
          <w:lang w:val="uk-UA"/>
        </w:rPr>
        <w:t>11</w:t>
      </w:r>
      <w:r w:rsidRPr="00602375">
        <w:rPr>
          <w:rFonts w:ascii="Times New Roman" w:hAnsi="Times New Roman"/>
          <w:bCs/>
          <w:sz w:val="28"/>
          <w:szCs w:val="28"/>
          <w:lang w:val="uk-UA"/>
        </w:rPr>
        <w:t xml:space="preserve">.2015 № </w:t>
      </w:r>
      <w:r w:rsidR="00602375" w:rsidRPr="00602375">
        <w:rPr>
          <w:rFonts w:ascii="Times New Roman" w:hAnsi="Times New Roman"/>
          <w:bCs/>
          <w:sz w:val="28"/>
          <w:szCs w:val="28"/>
          <w:lang w:val="uk-UA"/>
        </w:rPr>
        <w:t>249</w:t>
      </w:r>
    </w:p>
    <w:p w:rsidR="00E06CB4" w:rsidRDefault="00E06CB4" w:rsidP="004B15D2">
      <w:pPr>
        <w:widowControl w:val="0"/>
        <w:ind w:left="6521"/>
        <w:contextualSpacing/>
        <w:rPr>
          <w:sz w:val="22"/>
          <w:szCs w:val="22"/>
          <w:lang w:val="uk-UA"/>
        </w:rPr>
      </w:pPr>
    </w:p>
    <w:p w:rsidR="004B15D2" w:rsidRPr="00E06CB4" w:rsidRDefault="004B15D2" w:rsidP="00E06CB4">
      <w:pPr>
        <w:pStyle w:val="a7"/>
        <w:tabs>
          <w:tab w:val="left" w:pos="142"/>
        </w:tabs>
        <w:rPr>
          <w:rFonts w:ascii="Times New Roman" w:eastAsia="Calibri" w:hAnsi="Times New Roman"/>
          <w:sz w:val="28"/>
          <w:szCs w:val="28"/>
          <w:lang w:val="uk-UA"/>
        </w:rPr>
      </w:pPr>
    </w:p>
    <w:tbl>
      <w:tblPr>
        <w:tblW w:w="11152" w:type="dxa"/>
        <w:tblInd w:w="-743" w:type="dxa"/>
        <w:tblLayout w:type="fixed"/>
        <w:tblLook w:val="04A0"/>
      </w:tblPr>
      <w:tblGrid>
        <w:gridCol w:w="567"/>
        <w:gridCol w:w="1844"/>
        <w:gridCol w:w="992"/>
        <w:gridCol w:w="425"/>
        <w:gridCol w:w="3827"/>
        <w:gridCol w:w="993"/>
        <w:gridCol w:w="992"/>
        <w:gridCol w:w="992"/>
        <w:gridCol w:w="520"/>
      </w:tblGrid>
      <w:tr w:rsidR="004B15D2" w:rsidRPr="00AD0184" w:rsidTr="00815747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CB4" w:rsidRDefault="00E06CB4" w:rsidP="00A74867">
            <w:pPr>
              <w:tabs>
                <w:tab w:val="left" w:pos="839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1" w:name="RANGE!A1:H56"/>
          </w:p>
          <w:p w:rsidR="004B15D2" w:rsidRPr="00AD0184" w:rsidRDefault="004B15D2" w:rsidP="00A74867">
            <w:pPr>
              <w:tabs>
                <w:tab w:val="left" w:pos="839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D0184">
              <w:rPr>
                <w:b/>
                <w:bCs/>
                <w:color w:val="000000"/>
                <w:sz w:val="28"/>
                <w:szCs w:val="28"/>
                <w:lang w:val="uk-UA"/>
              </w:rPr>
              <w:t>Протокол</w:t>
            </w:r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AD0184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AD0184" w:rsidTr="00815747">
        <w:trPr>
          <w:trHeight w:val="788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943547" w:rsidRDefault="004B15D2" w:rsidP="00A74867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354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вивчення стану організації  харчування учнів у загальноосвітніх навчальних закладах м.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Х</w:t>
            </w:r>
            <w:r w:rsidRPr="00943547">
              <w:rPr>
                <w:b/>
                <w:bCs/>
                <w:color w:val="000000"/>
                <w:sz w:val="28"/>
                <w:szCs w:val="28"/>
                <w:lang w:val="uk-UA"/>
              </w:rPr>
              <w:t>аркова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AD0184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Напрямки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Ваго-</w:t>
            </w:r>
            <w:proofErr w:type="spellEnd"/>
          </w:p>
          <w:p w:rsidR="004B15D2" w:rsidRPr="003702AB" w:rsidRDefault="004B15D2" w:rsidP="00A74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мість</w:t>
            </w:r>
            <w:proofErr w:type="spellEnd"/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факто-рів</w:t>
            </w:r>
            <w:proofErr w:type="spellEnd"/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, 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Складові діяльності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Ваго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мість</w:t>
            </w:r>
            <w:proofErr w:type="spellEnd"/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складо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вих</w:t>
            </w:r>
            <w:proofErr w:type="spellEnd"/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, 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Оцінка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Ступінь прояву </w:t>
            </w:r>
            <w:proofErr w:type="spellStart"/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складо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вих</w:t>
            </w:r>
            <w:proofErr w:type="spellEnd"/>
            <w:r w:rsidRPr="003702AB">
              <w:rPr>
                <w:b/>
                <w:bCs/>
                <w:color w:val="000000"/>
                <w:sz w:val="22"/>
                <w:szCs w:val="22"/>
                <w:lang w:val="uk-UA"/>
              </w:rPr>
              <w:t>, 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10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rPr>
                <w:bCs/>
                <w:color w:val="000000"/>
                <w:lang w:val="uk-UA"/>
              </w:rPr>
            </w:pPr>
            <w:r w:rsidRPr="00C56E1C">
              <w:rPr>
                <w:bCs/>
                <w:color w:val="000000"/>
                <w:lang w:val="uk-UA"/>
              </w:rPr>
              <w:t>Річний план роботи закладу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0,13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both"/>
              <w:rPr>
                <w:color w:val="000000"/>
                <w:lang w:val="uk-UA"/>
              </w:rPr>
            </w:pPr>
            <w:r w:rsidRPr="00085401">
              <w:rPr>
                <w:color w:val="000000"/>
                <w:lang w:val="uk-UA"/>
              </w:rPr>
              <w:t xml:space="preserve">Наявність розділу з питання  організації харчування у закладі, врахування нормативно-правових вимог.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4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both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Ґрунтовність аналізу роботи за минулий навчальний рік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Відображення </w:t>
            </w:r>
            <w:r w:rsidRPr="00DC2B23">
              <w:rPr>
                <w:color w:val="000000"/>
                <w:lang w:val="uk-UA"/>
              </w:rPr>
              <w:t>роботи навчального закладу щодо створення необхідних матеріально-технічних умов для організації харчування учнів, оновлення технологічного обладнання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Стан організації роботи   щодо забезпечення  безкоштовним харчуванням молоком учнів 1-х класів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8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Стан організації роботи щодо забезпечення  безкоштовним харчуванням учнів 1-4 - х класів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8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Стан організації безкоштовного харчування  учнів пільгового контингенту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5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Стан організації гарячого харчування учнів у навчальному закладі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7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Конкретність поставлених перед педагогічним колективом завдань, оптимальність визначення строків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7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Наявність позначок про виконання і відміток про зберігання матеріалів згідно з номенклатурою справ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3702AB" w:rsidTr="00815747">
        <w:trPr>
          <w:trHeight w:val="330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rPr>
                <w:b/>
                <w:bCs/>
                <w:color w:val="000000"/>
                <w:lang w:val="uk-UA"/>
              </w:rPr>
            </w:pPr>
            <w:r w:rsidRPr="003702AB">
              <w:rPr>
                <w:b/>
                <w:color w:val="000000"/>
                <w:lang w:val="uk-UA"/>
              </w:rPr>
              <w:t> </w:t>
            </w:r>
            <w:r w:rsidRPr="003702AB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3702AB" w:rsidRDefault="004B15D2" w:rsidP="00A74867">
            <w:pPr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 w:rsidRPr="00DC2B23">
              <w:rPr>
                <w:bCs/>
                <w:color w:val="000000"/>
                <w:sz w:val="26"/>
                <w:szCs w:val="26"/>
                <w:lang w:val="uk-UA"/>
              </w:rPr>
              <w:t>Висвітлення питання у протоколах педагогічної ради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0,11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Конкретність поставлених перед педагогічним колективом завдань щодо організації харчування учнів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Стан організації контролю за виконанням прийнятих рішень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Оптимальність визначених строків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C56E1C" w:rsidTr="00815747">
        <w:trPr>
          <w:trHeight w:val="31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rPr>
                <w:b/>
                <w:bCs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  <w:r w:rsidRPr="00C56E1C">
              <w:rPr>
                <w:b/>
                <w:bCs/>
                <w:color w:val="000000"/>
                <w:lang w:val="uk-UA"/>
              </w:rPr>
              <w:t>всього</w:t>
            </w: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C56E1C" w:rsidRDefault="004B15D2" w:rsidP="00A74867">
            <w:pPr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 w:rsidRPr="00DC2B23">
              <w:rPr>
                <w:bCs/>
                <w:color w:val="000000"/>
                <w:sz w:val="26"/>
                <w:szCs w:val="26"/>
                <w:lang w:val="uk-UA"/>
              </w:rPr>
              <w:t>Видання  наказів з організації харчування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0,11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Нормативність видання наказів про організацію харчування учнів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Своєчасність видання наказів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7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Правильність оформлення документів для надання безкоштовного харчування учням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3702AB" w:rsidTr="0081574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rPr>
                <w:b/>
                <w:color w:val="000000"/>
                <w:lang w:val="uk-UA"/>
              </w:rPr>
            </w:pPr>
            <w:r w:rsidRPr="003702AB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rPr>
                <w:b/>
                <w:bCs/>
                <w:color w:val="000000"/>
                <w:lang w:val="uk-UA"/>
              </w:rPr>
            </w:pPr>
            <w:r w:rsidRPr="003702AB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3702AB" w:rsidRDefault="004B15D2" w:rsidP="00A74867">
            <w:pPr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5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 w:rsidRPr="00DC2B23">
              <w:rPr>
                <w:bCs/>
                <w:color w:val="000000"/>
                <w:sz w:val="26"/>
                <w:szCs w:val="26"/>
                <w:lang w:val="uk-UA"/>
              </w:rPr>
              <w:t>Класні журнали.</w:t>
            </w:r>
            <w:r w:rsidRPr="00DC2B23">
              <w:rPr>
                <w:bCs/>
                <w:color w:val="000000"/>
                <w:sz w:val="26"/>
                <w:szCs w:val="26"/>
                <w:lang w:val="uk-UA"/>
              </w:rPr>
              <w:br/>
              <w:t>Журнали обліку безкоштовного харчування,</w:t>
            </w:r>
            <w:r w:rsidRPr="00DC2B23">
              <w:rPr>
                <w:bCs/>
                <w:color w:val="000000"/>
                <w:sz w:val="26"/>
                <w:szCs w:val="26"/>
                <w:lang w:val="uk-UA"/>
              </w:rPr>
              <w:br/>
              <w:t>меню, перспективне меню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0,13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Оптимальність охоплення учнів гарячим харчуванням</w:t>
            </w:r>
            <w:r>
              <w:rPr>
                <w:color w:val="000000"/>
                <w:lang w:val="uk-UA"/>
              </w:rPr>
              <w:t>.</w:t>
            </w:r>
            <w:r w:rsidRPr="00DC2B23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8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lang w:val="uk-UA"/>
              </w:rPr>
            </w:pPr>
            <w:r w:rsidRPr="00DC2B23">
              <w:rPr>
                <w:lang w:val="uk-UA"/>
              </w:rPr>
              <w:t xml:space="preserve">Стан роботи щодо забезпечення безкоштовним харчуванням учнів </w:t>
            </w:r>
            <w:r>
              <w:rPr>
                <w:lang w:val="uk-UA"/>
              </w:rPr>
              <w:t xml:space="preserve">   </w:t>
            </w:r>
            <w:r w:rsidRPr="00DC2B23">
              <w:rPr>
                <w:lang w:val="uk-UA"/>
              </w:rPr>
              <w:t>1</w:t>
            </w:r>
            <w:r>
              <w:rPr>
                <w:lang w:val="uk-UA"/>
              </w:rPr>
              <w:t>-</w:t>
            </w:r>
            <w:r w:rsidRPr="00DC2B23">
              <w:rPr>
                <w:lang w:val="uk-UA"/>
              </w:rPr>
              <w:t xml:space="preserve">4 </w:t>
            </w:r>
            <w:r>
              <w:rPr>
                <w:lang w:val="uk-UA"/>
              </w:rPr>
              <w:t xml:space="preserve">– х </w:t>
            </w:r>
            <w:r w:rsidRPr="00DC2B23">
              <w:rPr>
                <w:lang w:val="uk-UA"/>
              </w:rPr>
              <w:t>класів</w:t>
            </w:r>
            <w:r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7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Стан роботи щодо забезпечення безкоштовним харчуванням дітей пільгового контингенту.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7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Стан роботи щодо забезпечення дієтичним харчуванням дітей, які його потребують.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8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Правильність ведення обліку безкоштовного харчування у шкільній їдальні.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8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Відповідність даних у звітах про безкоштовне харчування даним обліку у шкільній їдальні.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10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Відповідність обліку безкоштовного харчування учнів у шкільній їдальні даним відвідування учнями навчальних занять.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3702AB" w:rsidTr="00815747">
        <w:trPr>
          <w:trHeight w:val="31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rPr>
                <w:b/>
                <w:bCs/>
                <w:color w:val="000000"/>
                <w:lang w:val="uk-UA"/>
              </w:rPr>
            </w:pPr>
            <w:r w:rsidRPr="003702AB">
              <w:rPr>
                <w:b/>
                <w:color w:val="000000"/>
                <w:lang w:val="uk-UA"/>
              </w:rPr>
              <w:t> </w:t>
            </w:r>
            <w:r w:rsidRPr="003702AB">
              <w:rPr>
                <w:b/>
                <w:bCs/>
                <w:color w:val="000000"/>
                <w:lang w:val="uk-UA"/>
              </w:rPr>
              <w:t>всього</w:t>
            </w:r>
            <w:r w:rsidRPr="003702AB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3702AB" w:rsidRDefault="004B15D2" w:rsidP="00A74867">
            <w:pPr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7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 w:rsidRPr="00DC2B23">
              <w:rPr>
                <w:bCs/>
                <w:color w:val="000000"/>
                <w:sz w:val="26"/>
                <w:szCs w:val="26"/>
                <w:lang w:val="uk-UA"/>
              </w:rPr>
              <w:t xml:space="preserve"> Організація безкоштовного харчування учнів 1-х класів молоком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0,13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Правильність ведення обліку  харчування молоком учнів 1-х класів організаторами харчування.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10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 xml:space="preserve">Відповідність даних у звітах відповідальних за харчування  учнів молоком з даними обліку </w:t>
            </w:r>
            <w:r>
              <w:rPr>
                <w:color w:val="000000"/>
                <w:lang w:val="uk-UA"/>
              </w:rPr>
              <w:t>в</w:t>
            </w:r>
            <w:r w:rsidRPr="00DC2B23">
              <w:rPr>
                <w:color w:val="000000"/>
                <w:lang w:val="uk-UA"/>
              </w:rPr>
              <w:t xml:space="preserve"> організаторів харчування.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Відповідність обліку  харчування учнів молоком в організаторів харчування  з  даним відвід</w:t>
            </w:r>
            <w:r>
              <w:rPr>
                <w:color w:val="000000"/>
                <w:lang w:val="uk-UA"/>
              </w:rPr>
              <w:t>ування учнями навчальних занять.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2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 xml:space="preserve">Стан дотримання санітарно-гігієнічних умов функціонування </w:t>
            </w:r>
            <w:r w:rsidRPr="00DC2B23">
              <w:rPr>
                <w:color w:val="000000"/>
                <w:lang w:val="uk-UA"/>
              </w:rPr>
              <w:lastRenderedPageBreak/>
              <w:t>класних кімнат, де учні 1-х класів отримують молоко.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lastRenderedPageBreak/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3702AB" w:rsidTr="0081574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rPr>
                <w:b/>
                <w:color w:val="000000"/>
                <w:lang w:val="uk-UA"/>
              </w:rPr>
            </w:pPr>
            <w:r w:rsidRPr="003702AB">
              <w:rPr>
                <w:b/>
                <w:color w:val="000000"/>
                <w:lang w:val="uk-UA"/>
              </w:rPr>
              <w:lastRenderedPageBreak/>
              <w:t> 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rPr>
                <w:b/>
                <w:bCs/>
                <w:color w:val="000000"/>
                <w:lang w:val="uk-UA"/>
              </w:rPr>
            </w:pPr>
            <w:r w:rsidRPr="003702AB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3702AB" w:rsidRDefault="004B15D2" w:rsidP="00A74867">
            <w:pPr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5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 w:rsidRPr="00DC2B23">
              <w:rPr>
                <w:bCs/>
                <w:color w:val="000000"/>
                <w:sz w:val="26"/>
                <w:szCs w:val="26"/>
                <w:lang w:val="uk-UA"/>
              </w:rPr>
              <w:t xml:space="preserve"> Організація питного режиму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0,04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 xml:space="preserve"> Стан забезпечення кип`яченою водою</w:t>
            </w:r>
            <w:r>
              <w:rPr>
                <w:color w:val="000000"/>
                <w:lang w:val="uk-UA"/>
              </w:rPr>
              <w:t>.</w:t>
            </w:r>
            <w:r w:rsidRPr="00DC2B23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 xml:space="preserve"> Стан забезпечення водою гарантованої якості з альтернативних джерел водопостачання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3702AB" w:rsidTr="00815747">
        <w:trPr>
          <w:trHeight w:val="31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3702AB" w:rsidRDefault="004B15D2" w:rsidP="00A74867">
            <w:pPr>
              <w:rPr>
                <w:b/>
                <w:bCs/>
                <w:color w:val="000000"/>
                <w:lang w:val="uk-UA"/>
              </w:rPr>
            </w:pPr>
            <w:r w:rsidRPr="003702AB">
              <w:rPr>
                <w:b/>
                <w:color w:val="000000"/>
                <w:lang w:val="uk-UA"/>
              </w:rPr>
              <w:t> </w:t>
            </w:r>
            <w:r w:rsidRPr="003702AB">
              <w:rPr>
                <w:b/>
                <w:bCs/>
                <w:color w:val="000000"/>
                <w:lang w:val="uk-UA"/>
              </w:rPr>
              <w:t>всього</w:t>
            </w:r>
            <w:r w:rsidRPr="003702AB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3702AB" w:rsidRDefault="004B15D2" w:rsidP="00A74867">
            <w:pPr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5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 w:rsidRPr="00DC2B23">
              <w:rPr>
                <w:bCs/>
                <w:color w:val="000000"/>
                <w:sz w:val="26"/>
                <w:szCs w:val="26"/>
                <w:lang w:val="uk-UA"/>
              </w:rPr>
              <w:t xml:space="preserve"> Дотримання санітарно – гігієнічних умов обідньої зали, харчоблоку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0,13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 xml:space="preserve"> Наявність і стан обладнання харчоблоку (буфета)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 xml:space="preserve"> Стан дотримання санітарно-гігієнічних умов функціонування шкільної їдальні (буфета)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Стан дотримання санітарно-гігієнічних умов функціонування обідньої зали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 xml:space="preserve"> Стан дотримання санітарно-гігієнічних умов функціонування куточків для миття рук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C56E1C" w:rsidTr="00815747">
        <w:trPr>
          <w:trHeight w:val="31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rPr>
                <w:b/>
                <w:bCs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  <w:r w:rsidRPr="00C56E1C">
              <w:rPr>
                <w:b/>
                <w:bCs/>
                <w:color w:val="000000"/>
                <w:lang w:val="uk-UA"/>
              </w:rPr>
              <w:t>всього</w:t>
            </w: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C56E1C" w:rsidRDefault="004B15D2" w:rsidP="00A74867">
            <w:pPr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5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9B18CE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9B18CE">
              <w:rPr>
                <w:color w:val="000000"/>
                <w:lang w:val="uk-UA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 w:rsidRPr="00C56E1C">
              <w:rPr>
                <w:bCs/>
                <w:color w:val="000000"/>
                <w:sz w:val="26"/>
                <w:szCs w:val="26"/>
                <w:lang w:val="uk-UA"/>
              </w:rPr>
              <w:t>Здійснення контролю за організацією харчування медичними працівниками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9B18CE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9B18CE">
              <w:rPr>
                <w:color w:val="000000"/>
                <w:lang w:val="uk-UA"/>
              </w:rPr>
              <w:t>0,09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9B18CE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9B18CE">
              <w:rPr>
                <w:color w:val="000000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9B18CE" w:rsidRDefault="004B15D2" w:rsidP="00A74867">
            <w:pPr>
              <w:rPr>
                <w:color w:val="000000"/>
                <w:lang w:val="uk-UA"/>
              </w:rPr>
            </w:pPr>
            <w:r w:rsidRPr="009B18CE">
              <w:rPr>
                <w:color w:val="000000"/>
                <w:lang w:val="uk-UA"/>
              </w:rPr>
              <w:t xml:space="preserve"> Стан забезпечення медпрацівниками відповідно до нормативних вимог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2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9B18CE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9B18CE" w:rsidRDefault="004B15D2" w:rsidP="00A74867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9B18CE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9B18CE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9B18CE">
              <w:rPr>
                <w:color w:val="00000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9B18CE" w:rsidRDefault="004B15D2" w:rsidP="00A74867">
            <w:pPr>
              <w:rPr>
                <w:color w:val="000000"/>
                <w:lang w:val="uk-UA"/>
              </w:rPr>
            </w:pPr>
            <w:r w:rsidRPr="009B18CE">
              <w:rPr>
                <w:color w:val="000000"/>
                <w:lang w:val="uk-UA"/>
              </w:rPr>
              <w:t xml:space="preserve"> Наявність медсестри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 xml:space="preserve"> Наявність лікаря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8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lang w:val="uk-UA"/>
              </w:rPr>
            </w:pPr>
            <w:r w:rsidRPr="00DC2B23">
              <w:rPr>
                <w:lang w:val="uk-UA"/>
              </w:rPr>
              <w:t xml:space="preserve"> Правильність та своєчасність заповнення </w:t>
            </w:r>
            <w:proofErr w:type="spellStart"/>
            <w:r w:rsidRPr="00DC2B23">
              <w:rPr>
                <w:lang w:val="uk-UA"/>
              </w:rPr>
              <w:t>бракеражного</w:t>
            </w:r>
            <w:proofErr w:type="spellEnd"/>
            <w:r w:rsidRPr="00DC2B23">
              <w:rPr>
                <w:lang w:val="uk-UA"/>
              </w:rPr>
              <w:t xml:space="preserve"> журналу готової продукції</w:t>
            </w:r>
            <w:r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5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Правильність та своєчасність відбору щоденних проб</w:t>
            </w:r>
            <w:r>
              <w:rPr>
                <w:color w:val="000000"/>
                <w:lang w:val="uk-UA"/>
              </w:rPr>
              <w:t>.</w:t>
            </w:r>
            <w:r w:rsidRPr="00DC2B23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C56E1C" w:rsidTr="00815747">
        <w:trPr>
          <w:trHeight w:val="31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rPr>
                <w:b/>
                <w:bCs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  <w:r w:rsidRPr="00C56E1C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C56E1C" w:rsidRDefault="004B15D2" w:rsidP="00A74867">
            <w:pPr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 w:rsidRPr="00DC2B23">
              <w:rPr>
                <w:bCs/>
                <w:color w:val="000000"/>
                <w:sz w:val="26"/>
                <w:szCs w:val="26"/>
                <w:lang w:val="uk-UA"/>
              </w:rPr>
              <w:t>Книга протоколів засідань ради закладу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0,11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Стан роботи щодо здійснення громадського контролю за організацією харчування учнів.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11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Своєчасність та нормативність створення комісії щодо здійснення громадського контролю за організацією харчування учнів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 xml:space="preserve"> Стан роботи з батьками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7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DC2B23">
              <w:rPr>
                <w:color w:val="000000"/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DC2B23" w:rsidRDefault="004B15D2" w:rsidP="00A748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Рівень з</w:t>
            </w:r>
            <w:r w:rsidRPr="00DC2B23">
              <w:rPr>
                <w:color w:val="000000"/>
                <w:lang w:val="uk-UA"/>
              </w:rPr>
              <w:t>дійснення  контролю за виконанням прийнятих рішень, оптимальність визначених строків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color w:val="000000"/>
                <w:lang w:val="uk-UA"/>
              </w:rPr>
            </w:pPr>
            <w:r w:rsidRPr="00C56E1C">
              <w:rPr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C56E1C" w:rsidTr="00815747">
        <w:trPr>
          <w:trHeight w:val="21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rPr>
                <w:b/>
                <w:bCs/>
                <w:lang w:val="uk-UA"/>
              </w:rPr>
            </w:pPr>
            <w:r w:rsidRPr="00C56E1C">
              <w:rPr>
                <w:b/>
                <w:color w:val="FF0000"/>
                <w:lang w:val="uk-UA"/>
              </w:rPr>
              <w:t> </w:t>
            </w:r>
            <w:r w:rsidRPr="00C56E1C">
              <w:rPr>
                <w:b/>
                <w:bCs/>
                <w:lang w:val="uk-UA"/>
              </w:rPr>
              <w:t>всього</w:t>
            </w: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C56E1C" w:rsidRDefault="004B15D2" w:rsidP="00A74867">
            <w:pPr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219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rPr>
                <w:b/>
                <w:bCs/>
                <w:sz w:val="26"/>
                <w:szCs w:val="26"/>
                <w:lang w:val="uk-UA"/>
              </w:rPr>
            </w:pPr>
            <w:r w:rsidRPr="00C56E1C">
              <w:rPr>
                <w:b/>
                <w:bCs/>
                <w:sz w:val="26"/>
                <w:szCs w:val="26"/>
                <w:lang w:val="uk-UA"/>
              </w:rPr>
              <w:t>Загальна оцінка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lang w:val="uk-UA"/>
              </w:rPr>
            </w:pPr>
            <w:r w:rsidRPr="00C56E1C">
              <w:rPr>
                <w:b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both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  <w:r w:rsidRPr="00C56E1C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trHeight w:val="19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rPr>
                <w:b/>
                <w:bCs/>
                <w:sz w:val="26"/>
                <w:szCs w:val="26"/>
                <w:lang w:val="uk-UA"/>
              </w:rPr>
            </w:pPr>
            <w:r w:rsidRPr="00C56E1C">
              <w:rPr>
                <w:b/>
                <w:bCs/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56E1C">
              <w:rPr>
                <w:b/>
                <w:sz w:val="26"/>
                <w:szCs w:val="26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both"/>
              <w:rPr>
                <w:b/>
                <w:lang w:val="uk-UA"/>
              </w:rPr>
            </w:pPr>
            <w:r w:rsidRPr="00C56E1C">
              <w:rPr>
                <w:b/>
                <w:lang w:val="uk-UA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15D2" w:rsidRPr="00C56E1C" w:rsidRDefault="004B15D2" w:rsidP="00A7486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56E1C">
              <w:rPr>
                <w:b/>
                <w:sz w:val="26"/>
                <w:szCs w:val="26"/>
                <w:lang w:val="uk-U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D2" w:rsidRPr="00DC2B23" w:rsidRDefault="004B15D2" w:rsidP="00A7486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B15D2" w:rsidRPr="00DC2B23" w:rsidTr="00815747">
        <w:trPr>
          <w:gridAfter w:val="1"/>
          <w:wAfter w:w="520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5D2" w:rsidRPr="009E225E" w:rsidRDefault="004B15D2" w:rsidP="00A74867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4B15D2" w:rsidRPr="009E225E" w:rsidRDefault="004B15D2" w:rsidP="00A74867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E225E">
              <w:rPr>
                <w:b/>
                <w:bCs/>
                <w:color w:val="000000"/>
                <w:sz w:val="28"/>
                <w:szCs w:val="28"/>
                <w:lang w:val="uk-UA"/>
              </w:rPr>
              <w:t>Технологія оцінювання:</w:t>
            </w:r>
            <w:r w:rsidRPr="009E225E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B15D2" w:rsidRPr="009E225E" w:rsidRDefault="004B15D2" w:rsidP="00A748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E225E">
              <w:rPr>
                <w:color w:val="000000"/>
                <w:sz w:val="26"/>
                <w:szCs w:val="26"/>
                <w:lang w:val="uk-UA"/>
              </w:rPr>
              <w:t xml:space="preserve">Експертна оцінка </w:t>
            </w:r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(</w:t>
            </w:r>
            <w:proofErr w:type="spellStart"/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К</w:t>
            </w:r>
            <w:r w:rsidRPr="009E225E">
              <w:rPr>
                <w:bCs/>
                <w:color w:val="000000"/>
                <w:sz w:val="26"/>
                <w:szCs w:val="26"/>
                <w:vertAlign w:val="subscript"/>
                <w:lang w:val="uk-UA"/>
              </w:rPr>
              <w:t>n</w:t>
            </w:r>
            <w:proofErr w:type="spellEnd"/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)</w:t>
            </w:r>
            <w:r w:rsidRPr="009E225E">
              <w:rPr>
                <w:color w:val="000000"/>
                <w:sz w:val="26"/>
                <w:szCs w:val="26"/>
                <w:lang w:val="uk-UA"/>
              </w:rPr>
              <w:t xml:space="preserve"> за кожним питанням експертизи виставляється залежно</w:t>
            </w:r>
          </w:p>
          <w:p w:rsidR="004B15D2" w:rsidRPr="009E225E" w:rsidRDefault="004B15D2" w:rsidP="00A74867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E225E">
              <w:rPr>
                <w:color w:val="000000"/>
                <w:sz w:val="26"/>
                <w:szCs w:val="26"/>
                <w:lang w:val="uk-UA"/>
              </w:rPr>
              <w:t>від ступеня реалізації показника.</w:t>
            </w:r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4B15D2" w:rsidRPr="009E225E" w:rsidRDefault="004B15D2" w:rsidP="00A74867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К</w:t>
            </w:r>
            <w:r w:rsidRPr="009E225E">
              <w:rPr>
                <w:bCs/>
                <w:color w:val="000000"/>
                <w:sz w:val="26"/>
                <w:szCs w:val="26"/>
                <w:vertAlign w:val="subscript"/>
                <w:lang w:val="uk-UA"/>
              </w:rPr>
              <w:t>n</w:t>
            </w:r>
            <w:proofErr w:type="spellEnd"/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 xml:space="preserve"> = 0 – показник відсутній; </w:t>
            </w:r>
          </w:p>
          <w:p w:rsidR="004B15D2" w:rsidRPr="009E225E" w:rsidRDefault="004B15D2" w:rsidP="00A74867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lastRenderedPageBreak/>
              <w:t>К</w:t>
            </w:r>
            <w:r w:rsidRPr="009E225E">
              <w:rPr>
                <w:bCs/>
                <w:color w:val="000000"/>
                <w:sz w:val="26"/>
                <w:szCs w:val="26"/>
                <w:vertAlign w:val="subscript"/>
                <w:lang w:val="uk-UA"/>
              </w:rPr>
              <w:t>n</w:t>
            </w:r>
            <w:proofErr w:type="spellEnd"/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 xml:space="preserve"> = 0,25 – показник проявляється рідко;</w:t>
            </w:r>
          </w:p>
          <w:p w:rsidR="004B15D2" w:rsidRPr="009E225E" w:rsidRDefault="004B15D2" w:rsidP="00A74867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К</w:t>
            </w:r>
            <w:r w:rsidRPr="009E225E">
              <w:rPr>
                <w:bCs/>
                <w:color w:val="000000"/>
                <w:sz w:val="26"/>
                <w:szCs w:val="26"/>
                <w:vertAlign w:val="subscript"/>
                <w:lang w:val="uk-UA"/>
              </w:rPr>
              <w:t>n</w:t>
            </w:r>
            <w:proofErr w:type="spellEnd"/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 xml:space="preserve"> = 0,5 – показник недостатньо виражений;</w:t>
            </w:r>
          </w:p>
          <w:p w:rsidR="004B15D2" w:rsidRPr="009E225E" w:rsidRDefault="004B15D2" w:rsidP="00A74867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К</w:t>
            </w:r>
            <w:r w:rsidRPr="009E225E">
              <w:rPr>
                <w:bCs/>
                <w:color w:val="000000"/>
                <w:sz w:val="26"/>
                <w:szCs w:val="26"/>
                <w:vertAlign w:val="subscript"/>
                <w:lang w:val="uk-UA"/>
              </w:rPr>
              <w:t>n</w:t>
            </w:r>
            <w:proofErr w:type="spellEnd"/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 xml:space="preserve"> = 0,75 – показник проявляється часто і достатньо виражений;</w:t>
            </w:r>
          </w:p>
          <w:p w:rsidR="004B15D2" w:rsidRPr="009E225E" w:rsidRDefault="004B15D2" w:rsidP="00A74867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К</w:t>
            </w:r>
            <w:r w:rsidRPr="009E225E">
              <w:rPr>
                <w:bCs/>
                <w:color w:val="000000"/>
                <w:sz w:val="26"/>
                <w:szCs w:val="26"/>
                <w:vertAlign w:val="subscript"/>
                <w:lang w:val="uk-UA"/>
              </w:rPr>
              <w:t>n</w:t>
            </w:r>
            <w:proofErr w:type="spellEnd"/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 xml:space="preserve"> = 1 – показник проявляється і виражений оптимально. </w:t>
            </w:r>
          </w:p>
          <w:p w:rsidR="004B15D2" w:rsidRPr="009E225E" w:rsidRDefault="004B15D2" w:rsidP="00A748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Загальний рівень діяльності: F= F</w:t>
            </w:r>
            <w:r w:rsidRPr="009E225E">
              <w:rPr>
                <w:bCs/>
                <w:color w:val="000000"/>
                <w:sz w:val="26"/>
                <w:szCs w:val="26"/>
                <w:vertAlign w:val="subscript"/>
                <w:lang w:val="uk-UA"/>
              </w:rPr>
              <w:t>1</w:t>
            </w:r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+F</w:t>
            </w:r>
            <w:r w:rsidRPr="009E225E">
              <w:rPr>
                <w:bCs/>
                <w:color w:val="000000"/>
                <w:sz w:val="26"/>
                <w:szCs w:val="26"/>
                <w:vertAlign w:val="subscript"/>
                <w:lang w:val="uk-UA"/>
              </w:rPr>
              <w:t>2</w:t>
            </w:r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+F</w:t>
            </w:r>
            <w:r w:rsidRPr="009E225E">
              <w:rPr>
                <w:bCs/>
                <w:color w:val="000000"/>
                <w:sz w:val="26"/>
                <w:szCs w:val="26"/>
                <w:vertAlign w:val="subscript"/>
                <w:lang w:val="uk-UA"/>
              </w:rPr>
              <w:t>3</w:t>
            </w:r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+F4…</w:t>
            </w:r>
          </w:p>
          <w:p w:rsidR="004B15D2" w:rsidRPr="009E225E" w:rsidRDefault="004B15D2" w:rsidP="00A74867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E225E">
              <w:rPr>
                <w:color w:val="000000"/>
                <w:sz w:val="26"/>
                <w:szCs w:val="26"/>
                <w:lang w:val="uk-UA"/>
              </w:rPr>
              <w:t xml:space="preserve">Відповідно до отриманих результатів визначається </w:t>
            </w:r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рівень управлінської діяльності:</w:t>
            </w:r>
          </w:p>
          <w:p w:rsidR="004B15D2" w:rsidRPr="009E225E" w:rsidRDefault="004B15D2" w:rsidP="00A74867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0 &lt; F≤ 0,5 – рівень незадовільний (низький);</w:t>
            </w:r>
          </w:p>
          <w:p w:rsidR="004B15D2" w:rsidRPr="009E225E" w:rsidRDefault="004B15D2" w:rsidP="00A74867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0,5 &lt; F ≤ 0,75 – середній рівень;</w:t>
            </w:r>
          </w:p>
          <w:p w:rsidR="004B15D2" w:rsidRPr="009E225E" w:rsidRDefault="004B15D2" w:rsidP="00A74867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0,75 &lt; F ≤ 0,95– достатній рівень;</w:t>
            </w:r>
          </w:p>
          <w:p w:rsidR="004B15D2" w:rsidRPr="009E225E" w:rsidRDefault="004B15D2" w:rsidP="00A74867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E225E">
              <w:rPr>
                <w:bCs/>
                <w:color w:val="000000"/>
                <w:sz w:val="26"/>
                <w:szCs w:val="26"/>
                <w:lang w:val="uk-UA"/>
              </w:rPr>
              <w:t>0,95 &lt; F ≤ 1 – високий рівень.</w:t>
            </w:r>
          </w:p>
        </w:tc>
      </w:tr>
    </w:tbl>
    <w:p w:rsidR="004B15D2" w:rsidRPr="009E225E" w:rsidRDefault="004B15D2" w:rsidP="004B15D2">
      <w:pPr>
        <w:widowControl w:val="0"/>
        <w:contextualSpacing/>
        <w:rPr>
          <w:sz w:val="2"/>
          <w:szCs w:val="2"/>
          <w:lang w:val="uk-UA"/>
        </w:rPr>
      </w:pPr>
    </w:p>
    <w:p w:rsidR="002F0E91" w:rsidRDefault="002F0E91" w:rsidP="00AD006F">
      <w:pPr>
        <w:pStyle w:val="a4"/>
        <w:spacing w:after="0" w:line="276" w:lineRule="auto"/>
        <w:jc w:val="both"/>
        <w:rPr>
          <w:sz w:val="28"/>
          <w:szCs w:val="28"/>
          <w:lang w:val="uk-UA"/>
        </w:rPr>
      </w:pPr>
    </w:p>
    <w:p w:rsidR="0045588A" w:rsidRPr="0045588A" w:rsidRDefault="0045588A" w:rsidP="004B15D2">
      <w:pPr>
        <w:pStyle w:val="a3"/>
        <w:spacing w:line="240" w:lineRule="auto"/>
        <w:ind w:left="0"/>
        <w:jc w:val="right"/>
        <w:rPr>
          <w:sz w:val="28"/>
          <w:szCs w:val="28"/>
          <w:lang w:val="uk-UA"/>
        </w:rPr>
      </w:pPr>
    </w:p>
    <w:sectPr w:rsidR="0045588A" w:rsidRPr="0045588A" w:rsidSect="000330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A94"/>
    <w:multiLevelType w:val="multilevel"/>
    <w:tmpl w:val="5AA85718"/>
    <w:lvl w:ilvl="0">
      <w:start w:val="2"/>
      <w:numFmt w:val="decimal"/>
      <w:lvlText w:val="%1."/>
      <w:lvlJc w:val="left"/>
      <w:pPr>
        <w:ind w:left="922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2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8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2" w:hanging="2160"/>
      </w:pPr>
      <w:rPr>
        <w:rFonts w:hint="default"/>
      </w:rPr>
    </w:lvl>
  </w:abstractNum>
  <w:abstractNum w:abstractNumId="1">
    <w:nsid w:val="079641AE"/>
    <w:multiLevelType w:val="hybridMultilevel"/>
    <w:tmpl w:val="70D04EE8"/>
    <w:lvl w:ilvl="0" w:tplc="7E5E4E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91652"/>
    <w:multiLevelType w:val="multilevel"/>
    <w:tmpl w:val="D0828EF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B4D4419"/>
    <w:multiLevelType w:val="multilevel"/>
    <w:tmpl w:val="577C96B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0C570688"/>
    <w:multiLevelType w:val="multilevel"/>
    <w:tmpl w:val="5B927A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5">
    <w:nsid w:val="0CF94F56"/>
    <w:multiLevelType w:val="multilevel"/>
    <w:tmpl w:val="6090F9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55E11"/>
    <w:multiLevelType w:val="multilevel"/>
    <w:tmpl w:val="1C08C8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4221050"/>
    <w:multiLevelType w:val="multilevel"/>
    <w:tmpl w:val="1D0238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15AF0C5D"/>
    <w:multiLevelType w:val="multilevel"/>
    <w:tmpl w:val="FC8E59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050DEB"/>
    <w:multiLevelType w:val="multilevel"/>
    <w:tmpl w:val="3B441F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8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color w:val="000000"/>
      </w:rPr>
    </w:lvl>
  </w:abstractNum>
  <w:abstractNum w:abstractNumId="12">
    <w:nsid w:val="1BDB6172"/>
    <w:multiLevelType w:val="multilevel"/>
    <w:tmpl w:val="5B927A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8219CA"/>
    <w:multiLevelType w:val="multilevel"/>
    <w:tmpl w:val="820A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C0F6C05"/>
    <w:multiLevelType w:val="multilevel"/>
    <w:tmpl w:val="A364C39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7">
    <w:nsid w:val="360A6ABE"/>
    <w:multiLevelType w:val="multilevel"/>
    <w:tmpl w:val="A364C39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6355E3D"/>
    <w:multiLevelType w:val="multilevel"/>
    <w:tmpl w:val="07A831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379C1D54"/>
    <w:multiLevelType w:val="multilevel"/>
    <w:tmpl w:val="A364C39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A830105"/>
    <w:multiLevelType w:val="multilevel"/>
    <w:tmpl w:val="86D05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1">
    <w:nsid w:val="3E295F61"/>
    <w:multiLevelType w:val="multilevel"/>
    <w:tmpl w:val="FC8E59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786011"/>
    <w:multiLevelType w:val="multilevel"/>
    <w:tmpl w:val="6FCC4F7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4A502664"/>
    <w:multiLevelType w:val="hybridMultilevel"/>
    <w:tmpl w:val="E6D631D8"/>
    <w:lvl w:ilvl="0" w:tplc="AD308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60CF9"/>
    <w:multiLevelType w:val="multilevel"/>
    <w:tmpl w:val="BA74624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106B56"/>
    <w:multiLevelType w:val="multilevel"/>
    <w:tmpl w:val="EDCE9D0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B02437"/>
    <w:multiLevelType w:val="multilevel"/>
    <w:tmpl w:val="F42CD47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7">
    <w:nsid w:val="5DA96857"/>
    <w:multiLevelType w:val="multilevel"/>
    <w:tmpl w:val="4E0A54E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F9E6824"/>
    <w:multiLevelType w:val="multilevel"/>
    <w:tmpl w:val="EDCE9D0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0C35F15"/>
    <w:multiLevelType w:val="multilevel"/>
    <w:tmpl w:val="D0828EF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BB2906"/>
    <w:multiLevelType w:val="hybridMultilevel"/>
    <w:tmpl w:val="A3C401A6"/>
    <w:lvl w:ilvl="0" w:tplc="AD308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FBE"/>
    <w:multiLevelType w:val="hybridMultilevel"/>
    <w:tmpl w:val="D214E9BE"/>
    <w:lvl w:ilvl="0" w:tplc="73200E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2"/>
  </w:num>
  <w:num w:numId="4">
    <w:abstractNumId w:val="10"/>
  </w:num>
  <w:num w:numId="5">
    <w:abstractNumId w:val="5"/>
  </w:num>
  <w:num w:numId="6">
    <w:abstractNumId w:val="22"/>
  </w:num>
  <w:num w:numId="7">
    <w:abstractNumId w:val="31"/>
  </w:num>
  <w:num w:numId="8">
    <w:abstractNumId w:val="23"/>
  </w:num>
  <w:num w:numId="9">
    <w:abstractNumId w:val="0"/>
  </w:num>
  <w:num w:numId="10">
    <w:abstractNumId w:val="11"/>
  </w:num>
  <w:num w:numId="11">
    <w:abstractNumId w:val="18"/>
  </w:num>
  <w:num w:numId="12">
    <w:abstractNumId w:val="27"/>
  </w:num>
  <w:num w:numId="13">
    <w:abstractNumId w:val="7"/>
  </w:num>
  <w:num w:numId="14">
    <w:abstractNumId w:val="21"/>
  </w:num>
  <w:num w:numId="15">
    <w:abstractNumId w:val="28"/>
  </w:num>
  <w:num w:numId="16">
    <w:abstractNumId w:val="25"/>
  </w:num>
  <w:num w:numId="17">
    <w:abstractNumId w:val="3"/>
  </w:num>
  <w:num w:numId="18">
    <w:abstractNumId w:val="20"/>
  </w:num>
  <w:num w:numId="19">
    <w:abstractNumId w:val="17"/>
  </w:num>
  <w:num w:numId="20">
    <w:abstractNumId w:val="15"/>
  </w:num>
  <w:num w:numId="21">
    <w:abstractNumId w:val="19"/>
  </w:num>
  <w:num w:numId="22">
    <w:abstractNumId w:val="26"/>
  </w:num>
  <w:num w:numId="23">
    <w:abstractNumId w:val="24"/>
  </w:num>
  <w:num w:numId="24">
    <w:abstractNumId w:val="34"/>
  </w:num>
  <w:num w:numId="25">
    <w:abstractNumId w:val="6"/>
  </w:num>
  <w:num w:numId="26">
    <w:abstractNumId w:val="16"/>
  </w:num>
  <w:num w:numId="27">
    <w:abstractNumId w:val="30"/>
  </w:num>
  <w:num w:numId="28">
    <w:abstractNumId w:val="13"/>
  </w:num>
  <w:num w:numId="29">
    <w:abstractNumId w:val="33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F0E91"/>
    <w:rsid w:val="0001156B"/>
    <w:rsid w:val="00020A1C"/>
    <w:rsid w:val="0003302E"/>
    <w:rsid w:val="0003316C"/>
    <w:rsid w:val="00033718"/>
    <w:rsid w:val="00060A4F"/>
    <w:rsid w:val="000A3F76"/>
    <w:rsid w:val="000E32D2"/>
    <w:rsid w:val="0011091B"/>
    <w:rsid w:val="001175FF"/>
    <w:rsid w:val="001336C1"/>
    <w:rsid w:val="001776DC"/>
    <w:rsid w:val="0018060A"/>
    <w:rsid w:val="00192F54"/>
    <w:rsid w:val="001E5A03"/>
    <w:rsid w:val="001E7150"/>
    <w:rsid w:val="00212763"/>
    <w:rsid w:val="00232DAC"/>
    <w:rsid w:val="002529B6"/>
    <w:rsid w:val="00257C49"/>
    <w:rsid w:val="002A64EB"/>
    <w:rsid w:val="002D0E3C"/>
    <w:rsid w:val="002F0E91"/>
    <w:rsid w:val="003047E6"/>
    <w:rsid w:val="003452A2"/>
    <w:rsid w:val="0035328E"/>
    <w:rsid w:val="00353DA4"/>
    <w:rsid w:val="003547FE"/>
    <w:rsid w:val="00364D6D"/>
    <w:rsid w:val="00375637"/>
    <w:rsid w:val="00375EBC"/>
    <w:rsid w:val="00392A13"/>
    <w:rsid w:val="00396CF8"/>
    <w:rsid w:val="003D2C3C"/>
    <w:rsid w:val="003E1E92"/>
    <w:rsid w:val="003F7C47"/>
    <w:rsid w:val="00421F27"/>
    <w:rsid w:val="00440BB2"/>
    <w:rsid w:val="0044672A"/>
    <w:rsid w:val="0045588A"/>
    <w:rsid w:val="00462C02"/>
    <w:rsid w:val="00463652"/>
    <w:rsid w:val="00470DD1"/>
    <w:rsid w:val="00477A21"/>
    <w:rsid w:val="00495ECB"/>
    <w:rsid w:val="004B15D2"/>
    <w:rsid w:val="004C2F82"/>
    <w:rsid w:val="004C78DD"/>
    <w:rsid w:val="00503333"/>
    <w:rsid w:val="005200F5"/>
    <w:rsid w:val="005A2050"/>
    <w:rsid w:val="005B7737"/>
    <w:rsid w:val="005C5D3B"/>
    <w:rsid w:val="005F21A4"/>
    <w:rsid w:val="005F7FB2"/>
    <w:rsid w:val="0060212B"/>
    <w:rsid w:val="00602375"/>
    <w:rsid w:val="00627D80"/>
    <w:rsid w:val="00656BBC"/>
    <w:rsid w:val="006631BE"/>
    <w:rsid w:val="006A034D"/>
    <w:rsid w:val="006D3BCE"/>
    <w:rsid w:val="0073789A"/>
    <w:rsid w:val="007459F0"/>
    <w:rsid w:val="00754CFE"/>
    <w:rsid w:val="0076741A"/>
    <w:rsid w:val="00777B60"/>
    <w:rsid w:val="007D6C00"/>
    <w:rsid w:val="007E0574"/>
    <w:rsid w:val="007E24CE"/>
    <w:rsid w:val="007F0578"/>
    <w:rsid w:val="00815747"/>
    <w:rsid w:val="0083442E"/>
    <w:rsid w:val="00845BA9"/>
    <w:rsid w:val="00860E50"/>
    <w:rsid w:val="00896B41"/>
    <w:rsid w:val="008A17DA"/>
    <w:rsid w:val="008C582D"/>
    <w:rsid w:val="00933472"/>
    <w:rsid w:val="0094385F"/>
    <w:rsid w:val="0095048E"/>
    <w:rsid w:val="0095455D"/>
    <w:rsid w:val="00955C7E"/>
    <w:rsid w:val="00992A4B"/>
    <w:rsid w:val="009C0939"/>
    <w:rsid w:val="009D462B"/>
    <w:rsid w:val="009D7852"/>
    <w:rsid w:val="009E5373"/>
    <w:rsid w:val="00A05F60"/>
    <w:rsid w:val="00A40904"/>
    <w:rsid w:val="00A611C3"/>
    <w:rsid w:val="00A64CB1"/>
    <w:rsid w:val="00A74867"/>
    <w:rsid w:val="00AC3828"/>
    <w:rsid w:val="00AD006F"/>
    <w:rsid w:val="00AD0184"/>
    <w:rsid w:val="00AD1DBC"/>
    <w:rsid w:val="00AE1386"/>
    <w:rsid w:val="00AE76FA"/>
    <w:rsid w:val="00B578FF"/>
    <w:rsid w:val="00BF3C08"/>
    <w:rsid w:val="00C0159A"/>
    <w:rsid w:val="00C12808"/>
    <w:rsid w:val="00C22974"/>
    <w:rsid w:val="00C34E85"/>
    <w:rsid w:val="00C35766"/>
    <w:rsid w:val="00C47436"/>
    <w:rsid w:val="00C800E3"/>
    <w:rsid w:val="00CD187D"/>
    <w:rsid w:val="00D0018C"/>
    <w:rsid w:val="00D14D12"/>
    <w:rsid w:val="00D2161A"/>
    <w:rsid w:val="00D8599D"/>
    <w:rsid w:val="00D90349"/>
    <w:rsid w:val="00D93889"/>
    <w:rsid w:val="00DD5FB5"/>
    <w:rsid w:val="00DE4457"/>
    <w:rsid w:val="00E06CB4"/>
    <w:rsid w:val="00E155D1"/>
    <w:rsid w:val="00E31CC9"/>
    <w:rsid w:val="00E37840"/>
    <w:rsid w:val="00EA5F21"/>
    <w:rsid w:val="00EC55C8"/>
    <w:rsid w:val="00EC733B"/>
    <w:rsid w:val="00EE7521"/>
    <w:rsid w:val="00F02B43"/>
    <w:rsid w:val="00F153C7"/>
    <w:rsid w:val="00F24176"/>
    <w:rsid w:val="00F3579F"/>
    <w:rsid w:val="00F40D4D"/>
    <w:rsid w:val="00F868E4"/>
    <w:rsid w:val="00F929BE"/>
    <w:rsid w:val="00FC4AD6"/>
    <w:rsid w:val="00F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E9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B15D2"/>
    <w:pPr>
      <w:keepNext/>
      <w:jc w:val="center"/>
      <w:outlineLvl w:val="0"/>
    </w:pPr>
    <w:rPr>
      <w:rFonts w:eastAsia="Times New Roman"/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257C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F0E91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4B15D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locked/>
    <w:rsid w:val="002F0E91"/>
    <w:rPr>
      <w:rFonts w:eastAsia="Calibri"/>
      <w:b/>
      <w:sz w:val="26"/>
      <w:lang w:val="ru-RU" w:eastAsia="ru-RU" w:bidi="ar-SA"/>
    </w:rPr>
  </w:style>
  <w:style w:type="paragraph" w:styleId="a3">
    <w:name w:val="List Paragraph"/>
    <w:basedOn w:val="a"/>
    <w:uiPriority w:val="34"/>
    <w:qFormat/>
    <w:rsid w:val="002F0E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rsid w:val="002F0E91"/>
    <w:pPr>
      <w:spacing w:after="120"/>
    </w:pPr>
    <w:rPr>
      <w:rFonts w:eastAsia="Times New Roman"/>
    </w:rPr>
  </w:style>
  <w:style w:type="paragraph" w:styleId="a5">
    <w:name w:val="Body Text Indent"/>
    <w:basedOn w:val="a"/>
    <w:link w:val="a6"/>
    <w:rsid w:val="00257C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7C49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257C49"/>
    <w:rPr>
      <w:rFonts w:ascii="Cambria" w:hAnsi="Cambria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257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C49"/>
    <w:rPr>
      <w:rFonts w:ascii="Courier New" w:hAnsi="Courier New" w:cs="Courier New"/>
    </w:rPr>
  </w:style>
  <w:style w:type="paragraph" w:customStyle="1" w:styleId="FR2">
    <w:name w:val="FR2"/>
    <w:rsid w:val="00375637"/>
    <w:pPr>
      <w:widowControl w:val="0"/>
      <w:spacing w:line="300" w:lineRule="auto"/>
      <w:ind w:left="4000"/>
    </w:pPr>
    <w:rPr>
      <w:rFonts w:eastAsia="Calibri"/>
      <w:sz w:val="24"/>
      <w:szCs w:val="24"/>
      <w:lang w:val="uk-UA"/>
    </w:rPr>
  </w:style>
  <w:style w:type="paragraph" w:styleId="a7">
    <w:name w:val="No Spacing"/>
    <w:link w:val="a8"/>
    <w:uiPriority w:val="99"/>
    <w:qFormat/>
    <w:rsid w:val="00FD0E1C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FD0E1C"/>
    <w:rPr>
      <w:rFonts w:ascii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455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15D2"/>
    <w:rPr>
      <w:sz w:val="28"/>
      <w:lang w:val="uk-UA" w:eastAsia="uk-UA"/>
    </w:rPr>
  </w:style>
  <w:style w:type="character" w:customStyle="1" w:styleId="90">
    <w:name w:val="Заголовок 9 Знак"/>
    <w:basedOn w:val="a0"/>
    <w:link w:val="9"/>
    <w:rsid w:val="004B15D2"/>
    <w:rPr>
      <w:rFonts w:ascii="Cambria" w:hAnsi="Cambria"/>
      <w:sz w:val="22"/>
      <w:szCs w:val="22"/>
    </w:rPr>
  </w:style>
  <w:style w:type="character" w:styleId="aa">
    <w:name w:val="Hyperlink"/>
    <w:basedOn w:val="a0"/>
    <w:rsid w:val="004B15D2"/>
    <w:rPr>
      <w:strike w:val="0"/>
      <w:dstrike w:val="0"/>
      <w:color w:val="0260D0"/>
      <w:u w:val="none"/>
      <w:effect w:val="none"/>
    </w:rPr>
  </w:style>
  <w:style w:type="paragraph" w:styleId="ab">
    <w:name w:val="Balloon Text"/>
    <w:basedOn w:val="a"/>
    <w:link w:val="ac"/>
    <w:rsid w:val="004B15D2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15D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4B15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4B15D2"/>
    <w:rPr>
      <w:sz w:val="24"/>
      <w:szCs w:val="24"/>
    </w:rPr>
  </w:style>
  <w:style w:type="paragraph" w:styleId="af">
    <w:name w:val="footer"/>
    <w:basedOn w:val="a"/>
    <w:link w:val="af0"/>
    <w:uiPriority w:val="99"/>
    <w:rsid w:val="004B15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B15D2"/>
    <w:rPr>
      <w:sz w:val="24"/>
      <w:szCs w:val="24"/>
    </w:rPr>
  </w:style>
  <w:style w:type="character" w:customStyle="1" w:styleId="blue">
    <w:name w:val="blue"/>
    <w:basedOn w:val="a0"/>
    <w:rsid w:val="004B15D2"/>
  </w:style>
  <w:style w:type="character" w:customStyle="1" w:styleId="st1">
    <w:name w:val="st1"/>
    <w:basedOn w:val="a0"/>
    <w:rsid w:val="004B15D2"/>
  </w:style>
  <w:style w:type="paragraph" w:styleId="af1">
    <w:name w:val="Title"/>
    <w:basedOn w:val="a"/>
    <w:link w:val="af2"/>
    <w:qFormat/>
    <w:rsid w:val="004B15D2"/>
    <w:pPr>
      <w:jc w:val="center"/>
    </w:pPr>
    <w:rPr>
      <w:rFonts w:eastAsia="Times New Roman"/>
      <w:b/>
      <w:smallCaps/>
      <w:szCs w:val="20"/>
      <w:lang w:val="uk-UA" w:eastAsia="uk-UA"/>
    </w:rPr>
  </w:style>
  <w:style w:type="character" w:customStyle="1" w:styleId="af2">
    <w:name w:val="Название Знак"/>
    <w:basedOn w:val="a0"/>
    <w:link w:val="af1"/>
    <w:rsid w:val="004B15D2"/>
    <w:rPr>
      <w:b/>
      <w:smallCaps/>
      <w:sz w:val="24"/>
      <w:lang w:val="uk-UA" w:eastAsia="uk-UA"/>
    </w:rPr>
  </w:style>
  <w:style w:type="paragraph" w:styleId="af3">
    <w:name w:val="Plain Text"/>
    <w:basedOn w:val="a"/>
    <w:link w:val="af4"/>
    <w:unhideWhenUsed/>
    <w:rsid w:val="004B15D2"/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f4">
    <w:name w:val="Текст Знак"/>
    <w:basedOn w:val="a0"/>
    <w:link w:val="af3"/>
    <w:rsid w:val="004B15D2"/>
    <w:rPr>
      <w:rFonts w:ascii="Courier New" w:hAnsi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dc:description/>
  <cp:lastModifiedBy>Admin</cp:lastModifiedBy>
  <cp:revision>2</cp:revision>
  <cp:lastPrinted>2015-11-04T08:02:00Z</cp:lastPrinted>
  <dcterms:created xsi:type="dcterms:W3CDTF">2015-11-03T11:24:00Z</dcterms:created>
  <dcterms:modified xsi:type="dcterms:W3CDTF">2015-11-04T08:09:00Z</dcterms:modified>
</cp:coreProperties>
</file>